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r>
        <w:rPr>
          <w:noProof/>
          <w:lang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130448">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130448">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130448">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130448">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130448">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130448">
      <w:pPr>
        <w:pStyle w:val="BodyText"/>
        <w:spacing w:line="235" w:lineRule="auto"/>
        <w:ind w:left="714" w:right="4860"/>
        <w:jc w:val="both"/>
      </w:pPr>
      <w:r>
        <w:rPr>
          <w:color w:val="231F20"/>
        </w:rPr>
        <w:t>To assist schools with common transferable language this template has been developed to utilise the same three headings which should make your plans easily transferable between working documents.</w:t>
      </w:r>
    </w:p>
    <w:p w14:paraId="2FB3DC49" w14:textId="25ED9428" w:rsidR="000E0A50" w:rsidRDefault="000E0A50" w:rsidP="0043137E">
      <w:pPr>
        <w:pStyle w:val="BodyText"/>
        <w:spacing w:before="9"/>
        <w:rPr>
          <w:sz w:val="23"/>
        </w:rPr>
      </w:pPr>
    </w:p>
    <w:p w14:paraId="2216AA26" w14:textId="77777777" w:rsidR="000E0A50" w:rsidRDefault="00130448" w:rsidP="0043137E">
      <w:pPr>
        <w:pStyle w:val="BodyText"/>
        <w:spacing w:line="235" w:lineRule="auto"/>
        <w:ind w:left="758" w:right="4859" w:hanging="27"/>
      </w:pPr>
      <w:proofErr w:type="gramStart"/>
      <w:r>
        <w:rPr>
          <w:color w:val="231F20"/>
        </w:rPr>
        <w:t>Schools</w:t>
      </w:r>
      <w:r>
        <w:rPr>
          <w:color w:val="231F20"/>
          <w:spacing w:val="80"/>
          <w:w w:val="150"/>
        </w:rPr>
        <w:t xml:space="preserve">  </w:t>
      </w:r>
      <w:r>
        <w:rPr>
          <w:color w:val="231F20"/>
        </w:rPr>
        <w:t>must</w:t>
      </w:r>
      <w:proofErr w:type="gramEnd"/>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proofErr w:type="gramStart"/>
      <w:r>
        <w:rPr>
          <w:color w:val="231F20"/>
        </w:rPr>
        <w:t>This</w:t>
      </w:r>
      <w:r>
        <w:rPr>
          <w:color w:val="231F20"/>
          <w:spacing w:val="69"/>
        </w:rPr>
        <w:t xml:space="preserve">  </w:t>
      </w:r>
      <w:r>
        <w:rPr>
          <w:color w:val="231F20"/>
        </w:rPr>
        <w:t>means</w:t>
      </w:r>
      <w:proofErr w:type="gramEnd"/>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pPr>
        <w:pStyle w:val="BodyText"/>
        <w:spacing w:before="7"/>
        <w:rPr>
          <w:sz w:val="23"/>
        </w:rPr>
      </w:pPr>
    </w:p>
    <w:p w14:paraId="021A3AEF" w14:textId="77777777" w:rsidR="000E0A50" w:rsidRDefault="00130448">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130448">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130448">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pPr>
        <w:pStyle w:val="BodyText"/>
        <w:spacing w:before="3"/>
        <w:rPr>
          <w:sz w:val="23"/>
        </w:rPr>
      </w:pPr>
    </w:p>
    <w:p w14:paraId="273DB681" w14:textId="620D8EEF" w:rsidR="000E0A50" w:rsidRDefault="00130448">
      <w:pPr>
        <w:pStyle w:val="BodyText"/>
        <w:spacing w:line="235" w:lineRule="auto"/>
        <w:ind w:left="715" w:right="4590"/>
      </w:pPr>
      <w:r>
        <w:rPr>
          <w:color w:val="231F20"/>
          <w:spacing w:val="-2"/>
        </w:rPr>
        <w:t>Pleasevisit</w:t>
      </w:r>
      <w:r>
        <w:rPr>
          <w:color w:val="205E9E"/>
          <w:spacing w:val="-2"/>
          <w:u w:val="single" w:color="205E9E"/>
        </w:rPr>
        <w:t>gov.uk</w:t>
      </w:r>
      <w:r>
        <w:rPr>
          <w:color w:val="231F20"/>
          <w:spacing w:val="-2"/>
        </w:rPr>
        <w:t>fortherevisedDfEguidanceincludingthe5keyindicatorsacrosswhichschoolsshoulddemonstrate</w:t>
      </w:r>
      <w:r>
        <w:rPr>
          <w:color w:val="231F20"/>
          <w:spacing w:val="80"/>
        </w:rPr>
        <w:t xml:space="preserve"> </w:t>
      </w:r>
      <w:proofErr w:type="gramStart"/>
      <w:r>
        <w:rPr>
          <w:color w:val="231F20"/>
          <w:spacing w:val="-2"/>
        </w:rPr>
        <w:t>animprovement.Thisdocumentwillhelpyoutoreviewyourprovisionandtoreportyourspend.DfEencouragesschools</w:t>
      </w:r>
      <w:proofErr w:type="gramEnd"/>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pPr>
        <w:pStyle w:val="BodyText"/>
        <w:spacing w:before="5"/>
        <w:rPr>
          <w:sz w:val="23"/>
        </w:rPr>
      </w:pPr>
    </w:p>
    <w:p w14:paraId="6017C544" w14:textId="77777777" w:rsidR="000E0A50" w:rsidRDefault="00130448">
      <w:pPr>
        <w:pStyle w:val="BodyText"/>
        <w:ind w:left="715"/>
        <w:jc w:val="both"/>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pPr>
        <w:pStyle w:val="BodyText"/>
        <w:spacing w:before="7"/>
        <w:rPr>
          <w:sz w:val="23"/>
        </w:rPr>
      </w:pPr>
    </w:p>
    <w:p w14:paraId="5BDFA995" w14:textId="77777777" w:rsidR="000E0A50" w:rsidRDefault="00130448">
      <w:pPr>
        <w:pStyle w:val="BodyText"/>
        <w:spacing w:line="235" w:lineRule="auto"/>
        <w:ind w:left="714" w:right="4579"/>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w:t>
      </w:r>
      <w:r>
        <w:rPr>
          <w:b/>
          <w:color w:val="231F20"/>
        </w:rPr>
        <w:t>All funding must be spent by 31st July 2023.</w:t>
      </w:r>
    </w:p>
    <w:p w14:paraId="2E79B12A" w14:textId="77777777" w:rsidR="000E0A50" w:rsidRDefault="000E0A50">
      <w:pPr>
        <w:pStyle w:val="BodyText"/>
        <w:spacing w:before="10"/>
        <w:rPr>
          <w:b/>
          <w:sz w:val="23"/>
        </w:rPr>
      </w:pPr>
    </w:p>
    <w:p w14:paraId="0D8E71A7" w14:textId="4E022EDB" w:rsidR="000E0A50" w:rsidRDefault="00130448">
      <w:pPr>
        <w:pStyle w:val="BodyText"/>
        <w:spacing w:line="235" w:lineRule="auto"/>
        <w:ind w:left="714" w:right="4636"/>
        <w:jc w:val="both"/>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17D7CE75" w:rsidR="000E0A50" w:rsidRDefault="00B147D3">
      <w:pPr>
        <w:pStyle w:val="BodyText"/>
        <w:rPr>
          <w:sz w:val="20"/>
        </w:rPr>
      </w:pPr>
      <w:r>
        <w:rPr>
          <w:noProof/>
          <w:sz w:val="20"/>
          <w:lang w:eastAsia="en-GB"/>
        </w:rPr>
        <w:lastRenderedPageBreak/>
        <mc:AlternateContent>
          <mc:Choice Requires="wps">
            <w:drawing>
              <wp:inline distT="0" distB="0" distL="0" distR="0" wp14:anchorId="5F6B8140" wp14:editId="22B1BE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130448">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130448">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130448">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130448">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0D7632FD" w:rsidR="000E0A50" w:rsidRDefault="00130448">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sidR="002A2F9B">
              <w:rPr>
                <w:color w:val="231F20"/>
                <w:spacing w:val="-2"/>
                <w:sz w:val="24"/>
              </w:rPr>
              <w:t>2020/21</w:t>
            </w:r>
          </w:p>
        </w:tc>
        <w:tc>
          <w:tcPr>
            <w:tcW w:w="3834" w:type="dxa"/>
          </w:tcPr>
          <w:p w14:paraId="0BF0FBC4" w14:textId="27E214BB" w:rsidR="000E0A50" w:rsidRDefault="00D9514E">
            <w:pPr>
              <w:pStyle w:val="TableParagraph"/>
              <w:spacing w:before="21" w:line="279" w:lineRule="exact"/>
              <w:rPr>
                <w:sz w:val="24"/>
              </w:rPr>
            </w:pPr>
            <w:r>
              <w:rPr>
                <w:color w:val="231F20"/>
                <w:sz w:val="24"/>
              </w:rPr>
              <w:t>£7784.90</w:t>
            </w:r>
          </w:p>
        </w:tc>
      </w:tr>
      <w:tr w:rsidR="000E0A50" w14:paraId="4D9DAB14" w14:textId="77777777">
        <w:trPr>
          <w:trHeight w:val="320"/>
        </w:trPr>
        <w:tc>
          <w:tcPr>
            <w:tcW w:w="11544" w:type="dxa"/>
          </w:tcPr>
          <w:p w14:paraId="46210793" w14:textId="77777777" w:rsidR="000E0A50" w:rsidRDefault="00130448">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21732398" w:rsidR="000E0A50" w:rsidRDefault="00D9514E">
            <w:pPr>
              <w:pStyle w:val="TableParagraph"/>
              <w:spacing w:before="21" w:line="278" w:lineRule="exact"/>
              <w:rPr>
                <w:sz w:val="24"/>
              </w:rPr>
            </w:pPr>
            <w:r>
              <w:rPr>
                <w:color w:val="231F20"/>
                <w:sz w:val="24"/>
              </w:rPr>
              <w:t>£24774.90</w:t>
            </w:r>
          </w:p>
        </w:tc>
      </w:tr>
      <w:tr w:rsidR="000E0A50" w14:paraId="0F2ACB72" w14:textId="77777777">
        <w:trPr>
          <w:trHeight w:val="320"/>
        </w:trPr>
        <w:tc>
          <w:tcPr>
            <w:tcW w:w="11544" w:type="dxa"/>
          </w:tcPr>
          <w:p w14:paraId="34B8EB85" w14:textId="77777777" w:rsidR="000E0A50" w:rsidRDefault="00130448">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708E00B1" w:rsidR="000E0A50" w:rsidRDefault="00D9514E">
            <w:pPr>
              <w:pStyle w:val="TableParagraph"/>
              <w:spacing w:before="21" w:line="278" w:lineRule="exact"/>
              <w:rPr>
                <w:sz w:val="24"/>
              </w:rPr>
            </w:pPr>
            <w:r>
              <w:rPr>
                <w:sz w:val="24"/>
              </w:rPr>
              <w:t>********</w:t>
            </w:r>
          </w:p>
        </w:tc>
      </w:tr>
      <w:tr w:rsidR="000E0A50" w14:paraId="7D0B91CA" w14:textId="77777777">
        <w:trPr>
          <w:trHeight w:val="324"/>
        </w:trPr>
        <w:tc>
          <w:tcPr>
            <w:tcW w:w="11544" w:type="dxa"/>
          </w:tcPr>
          <w:p w14:paraId="77CB8A0F" w14:textId="77777777" w:rsidR="000E0A50" w:rsidRDefault="00130448">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156A40DE" w:rsidR="000E0A50" w:rsidRDefault="0043137E">
            <w:pPr>
              <w:pStyle w:val="TableParagraph"/>
              <w:spacing w:before="21" w:line="283" w:lineRule="exact"/>
              <w:rPr>
                <w:sz w:val="24"/>
              </w:rPr>
            </w:pPr>
            <w:r>
              <w:rPr>
                <w:sz w:val="24"/>
              </w:rPr>
              <w:t>£16978.00</w:t>
            </w:r>
          </w:p>
        </w:tc>
      </w:tr>
      <w:tr w:rsidR="000E0A50" w14:paraId="3473D751" w14:textId="77777777">
        <w:trPr>
          <w:trHeight w:val="320"/>
        </w:trPr>
        <w:tc>
          <w:tcPr>
            <w:tcW w:w="11544" w:type="dxa"/>
          </w:tcPr>
          <w:p w14:paraId="3FE4F8CE" w14:textId="5BF0E739" w:rsidR="000E0A50" w:rsidRDefault="00130448">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sidR="002A2F9B">
              <w:rPr>
                <w:color w:val="231F20"/>
                <w:sz w:val="24"/>
              </w:rPr>
              <w:t>2022</w:t>
            </w:r>
            <w:r>
              <w:rPr>
                <w:color w:val="231F20"/>
                <w:sz w:val="24"/>
              </w:rPr>
              <w:t>/23.</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48EB0336" w:rsidR="000E0A50" w:rsidRDefault="00576458">
            <w:pPr>
              <w:pStyle w:val="TableParagraph"/>
              <w:spacing w:before="21" w:line="278" w:lineRule="exact"/>
              <w:rPr>
                <w:sz w:val="20"/>
              </w:rPr>
            </w:pPr>
            <w:r>
              <w:rPr>
                <w:sz w:val="24"/>
              </w:rPr>
              <w:t>£16978.00</w:t>
            </w:r>
          </w:p>
        </w:tc>
      </w:tr>
    </w:tbl>
    <w:p w14:paraId="5B17FD24" w14:textId="77AED78D" w:rsidR="000E0A50" w:rsidRDefault="00B147D3">
      <w:pPr>
        <w:pStyle w:val="BodyText"/>
        <w:spacing w:before="1"/>
        <w:rPr>
          <w:sz w:val="22"/>
        </w:rPr>
      </w:pPr>
      <w:r>
        <w:rPr>
          <w:noProof/>
          <w:lang w:eastAsia="en-GB"/>
        </w:rPr>
        <mc:AlternateContent>
          <mc:Choice Requires="wps">
            <w:drawing>
              <wp:anchor distT="0" distB="0" distL="0" distR="0" simplePos="0" relativeHeight="487591936" behindDoc="1" locked="0" layoutInCell="1" allowOverlap="1" wp14:anchorId="3A4A64A5" wp14:editId="50F205BB">
                <wp:simplePos x="0" y="0"/>
                <wp:positionH relativeFrom="page">
                  <wp:posOffset>0</wp:posOffset>
                </wp:positionH>
                <wp:positionV relativeFrom="paragraph">
                  <wp:posOffset>185420</wp:posOffset>
                </wp:positionV>
                <wp:extent cx="7074535" cy="518795"/>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518795"/>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130448">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130448">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A64A5" id="docshape20" o:spid="_x0000_s1027" type="#_x0000_t202" style="position:absolute;margin-left:0;margin-top:14.6pt;width:557.05pt;height:40.8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" fillcolor="#0090d6" stroked="f">
                <v:textbox inset="0,0,0,0">
                  <w:txbxContent>
                    <w:p w14:paraId="427976BD" w14:textId="77777777" w:rsidR="000E0A50" w:rsidRDefault="00130448">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130448">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291"/>
        <w:gridCol w:w="3089"/>
      </w:tblGrid>
      <w:tr w:rsidR="00710A89" w14:paraId="12830AB7" w14:textId="77777777" w:rsidTr="00EF7024">
        <w:trPr>
          <w:trHeight w:val="1270"/>
        </w:trPr>
        <w:tc>
          <w:tcPr>
            <w:tcW w:w="15380" w:type="dxa"/>
            <w:gridSpan w:val="2"/>
          </w:tcPr>
          <w:p w14:paraId="57FF74E0" w14:textId="77777777" w:rsidR="00710A89" w:rsidRDefault="00710A89">
            <w:pPr>
              <w:pStyle w:val="TableParagraph"/>
              <w:spacing w:before="21"/>
              <w:rPr>
                <w:sz w:val="24"/>
              </w:rPr>
            </w:pPr>
            <w:bookmarkStart w:id="0" w:name="_Hlk139180825"/>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1E207F17" w14:textId="77777777" w:rsidR="00710A89" w:rsidRDefault="00710A89">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proofErr w:type="gramStart"/>
            <w:r>
              <w:rPr>
                <w:color w:val="231F20"/>
                <w:sz w:val="24"/>
              </w:rPr>
              <w:t>example</w:t>
            </w:r>
            <w:proofErr w:type="gramEnd"/>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r>
              <w:rPr>
                <w:color w:val="231F20"/>
                <w:sz w:val="24"/>
              </w:rPr>
              <w:t>practised</w:t>
            </w:r>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64E3CED7" w14:textId="5FB85A10" w:rsidR="00710A89" w:rsidRDefault="00710A89">
            <w:pPr>
              <w:pStyle w:val="TableParagraph"/>
              <w:ind w:left="0"/>
              <w:rPr>
                <w:rFonts w:ascii="Times New Roman"/>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proofErr w:type="spellStart"/>
            <w:r>
              <w:rPr>
                <w:b/>
                <w:color w:val="231F20"/>
                <w:sz w:val="24"/>
              </w:rPr>
              <w:t>self</w:t>
            </w:r>
            <w:r>
              <w:rPr>
                <w:b/>
                <w:color w:val="231F20"/>
                <w:spacing w:val="-5"/>
                <w:sz w:val="24"/>
              </w:rPr>
              <w:t xml:space="preserve"> </w:t>
            </w:r>
            <w:r>
              <w:rPr>
                <w:b/>
                <w:color w:val="231F20"/>
                <w:sz w:val="24"/>
              </w:rPr>
              <w:t>rescue</w:t>
            </w:r>
            <w:proofErr w:type="spellEnd"/>
            <w:r>
              <w:rPr>
                <w:b/>
                <w:color w:val="231F20"/>
                <w:spacing w:val="-6"/>
                <w:sz w:val="24"/>
              </w:rPr>
              <w:t xml:space="preserve"> </w:t>
            </w:r>
            <w:r>
              <w:rPr>
                <w:b/>
                <w:color w:val="231F20"/>
                <w:sz w:val="24"/>
              </w:rPr>
              <w:t>even if they do not fully meet the first two requirements of the NC programme of study</w:t>
            </w:r>
          </w:p>
        </w:tc>
      </w:tr>
      <w:tr w:rsidR="000E0A50" w14:paraId="74B7ACB4" w14:textId="77777777" w:rsidTr="00710A89">
        <w:trPr>
          <w:trHeight w:val="1231"/>
        </w:trPr>
        <w:tc>
          <w:tcPr>
            <w:tcW w:w="12291" w:type="dxa"/>
          </w:tcPr>
          <w:p w14:paraId="483EC494" w14:textId="77777777" w:rsidR="000E0A50" w:rsidRDefault="00130448">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at least 25 metres?</w:t>
            </w:r>
          </w:p>
          <w:p w14:paraId="76B83168" w14:textId="7301968A" w:rsidR="000E0A50" w:rsidRDefault="00130448" w:rsidP="00710A89">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2022.</w:t>
            </w:r>
            <w:r w:rsidR="00710A89">
              <w:rPr>
                <w:color w:val="231F20"/>
                <w:sz w:val="24"/>
              </w:rPr>
              <w:t xml:space="preserve">   </w:t>
            </w: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089" w:type="dxa"/>
          </w:tcPr>
          <w:p w14:paraId="134C647C" w14:textId="604AF1B6" w:rsidR="000E0A50" w:rsidRDefault="00710A89">
            <w:pPr>
              <w:pStyle w:val="TableParagraph"/>
              <w:spacing w:before="130"/>
              <w:ind w:left="46"/>
              <w:rPr>
                <w:sz w:val="24"/>
              </w:rPr>
            </w:pPr>
            <w:r>
              <w:rPr>
                <w:sz w:val="24"/>
              </w:rPr>
              <w:t>100</w:t>
            </w:r>
            <w:r w:rsidR="00130448">
              <w:rPr>
                <w:sz w:val="24"/>
              </w:rPr>
              <w:t>%</w:t>
            </w:r>
          </w:p>
        </w:tc>
      </w:tr>
      <w:tr w:rsidR="000E0A50" w14:paraId="22378DBC" w14:textId="77777777" w:rsidTr="00710A89">
        <w:trPr>
          <w:trHeight w:val="553"/>
        </w:trPr>
        <w:tc>
          <w:tcPr>
            <w:tcW w:w="12291" w:type="dxa"/>
          </w:tcPr>
          <w:p w14:paraId="79F0B89D" w14:textId="10DCA08D" w:rsidR="000E0A50" w:rsidRDefault="00130448" w:rsidP="00710A89">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r w:rsidR="00710A89">
              <w:rPr>
                <w:color w:val="231F20"/>
                <w:sz w:val="24"/>
              </w:rPr>
              <w:t xml:space="preserve">  </w:t>
            </w: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089" w:type="dxa"/>
          </w:tcPr>
          <w:p w14:paraId="22E765C2" w14:textId="06893C79" w:rsidR="000E0A50" w:rsidRDefault="00710A89">
            <w:pPr>
              <w:pStyle w:val="TableParagraph"/>
              <w:spacing w:before="131"/>
              <w:ind w:left="42"/>
              <w:rPr>
                <w:sz w:val="24"/>
              </w:rPr>
            </w:pPr>
            <w:r>
              <w:rPr>
                <w:sz w:val="24"/>
              </w:rPr>
              <w:t>100</w:t>
            </w:r>
            <w:r w:rsidR="00130448">
              <w:rPr>
                <w:sz w:val="24"/>
              </w:rPr>
              <w:t>%</w:t>
            </w:r>
          </w:p>
        </w:tc>
      </w:tr>
      <w:tr w:rsidR="000E0A50" w14:paraId="3BEC6C02" w14:textId="77777777" w:rsidTr="00710A89">
        <w:trPr>
          <w:trHeight w:val="368"/>
        </w:trPr>
        <w:tc>
          <w:tcPr>
            <w:tcW w:w="12291" w:type="dxa"/>
          </w:tcPr>
          <w:p w14:paraId="484518FF" w14:textId="77777777" w:rsidR="000E0A50" w:rsidRDefault="00130448">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089" w:type="dxa"/>
          </w:tcPr>
          <w:p w14:paraId="1DDCD537" w14:textId="6F38D614" w:rsidR="000E0A50" w:rsidRDefault="00710A89">
            <w:pPr>
              <w:pStyle w:val="TableParagraph"/>
              <w:spacing w:before="41"/>
              <w:ind w:left="36"/>
              <w:rPr>
                <w:sz w:val="23"/>
              </w:rPr>
            </w:pPr>
            <w:r>
              <w:rPr>
                <w:w w:val="99"/>
                <w:sz w:val="23"/>
              </w:rPr>
              <w:t>100</w:t>
            </w:r>
            <w:r w:rsidR="00130448">
              <w:rPr>
                <w:w w:val="99"/>
                <w:sz w:val="23"/>
              </w:rPr>
              <w:t>%</w:t>
            </w:r>
          </w:p>
        </w:tc>
      </w:tr>
      <w:tr w:rsidR="000E0A50" w14:paraId="794C152D" w14:textId="77777777" w:rsidTr="00710A89">
        <w:trPr>
          <w:trHeight w:val="689"/>
        </w:trPr>
        <w:tc>
          <w:tcPr>
            <w:tcW w:w="12291" w:type="dxa"/>
          </w:tcPr>
          <w:p w14:paraId="77F85813" w14:textId="77777777" w:rsidR="000E0A50" w:rsidRDefault="00130448">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089" w:type="dxa"/>
          </w:tcPr>
          <w:p w14:paraId="0D57B875" w14:textId="6C3D7DB8" w:rsidR="000E0A50" w:rsidRDefault="00710A89">
            <w:pPr>
              <w:pStyle w:val="TableParagraph"/>
              <w:spacing w:before="127"/>
              <w:ind w:left="43"/>
              <w:rPr>
                <w:sz w:val="24"/>
              </w:rPr>
            </w:pPr>
            <w:r>
              <w:rPr>
                <w:spacing w:val="-2"/>
                <w:sz w:val="24"/>
              </w:rPr>
              <w:t xml:space="preserve">Yes </w:t>
            </w:r>
          </w:p>
        </w:tc>
      </w:tr>
      <w:bookmarkEnd w:id="0"/>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227946F" w:rsidR="000E0A50" w:rsidRDefault="00B147D3">
      <w:pPr>
        <w:pStyle w:val="BodyText"/>
        <w:rPr>
          <w:sz w:val="20"/>
        </w:rPr>
      </w:pPr>
      <w:r>
        <w:rPr>
          <w:noProof/>
          <w:sz w:val="20"/>
          <w:lang w:eastAsia="en-GB"/>
        </w:rPr>
        <w:lastRenderedPageBreak/>
        <mc:AlternateContent>
          <mc:Choice Requires="wps">
            <w:drawing>
              <wp:inline distT="0" distB="0" distL="0" distR="0" wp14:anchorId="54C65905" wp14:editId="623BB32C">
                <wp:extent cx="10220325" cy="461963"/>
                <wp:effectExtent l="0" t="0" r="9525" b="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0325" cy="461963"/>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259999" w14:textId="4938DB3C" w:rsidR="000E0A50" w:rsidRDefault="00130448" w:rsidP="00B40C8C">
                            <w:pPr>
                              <w:spacing w:before="74" w:line="315" w:lineRule="exact"/>
                              <w:ind w:left="720"/>
                              <w:rPr>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r w:rsidR="00B40C8C">
                              <w:rPr>
                                <w:b/>
                                <w:color w:val="FFFFFF"/>
                                <w:spacing w:val="-2"/>
                                <w:sz w:val="26"/>
                              </w:rPr>
                              <w:t xml:space="preserve"> - </w:t>
                            </w: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w:pict>
              <v:shape w14:anchorId="54C65905" id="docshape21" o:spid="_x0000_s1028" type="#_x0000_t202" style="width:804.75pt;height:3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" fillcolor="#0090d6" stroked="f">
                <v:textbox inset="0,0,0,0">
                  <w:txbxContent>
                    <w:p w14:paraId="36259999" w14:textId="4938DB3C" w:rsidR="000E0A50" w:rsidRDefault="00130448" w:rsidP="00B40C8C">
                      <w:pPr>
                        <w:spacing w:before="74" w:line="315" w:lineRule="exact"/>
                        <w:ind w:left="720"/>
                        <w:rPr>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r w:rsidR="00B40C8C">
                        <w:rPr>
                          <w:b/>
                          <w:color w:val="FFFFFF"/>
                          <w:spacing w:val="-2"/>
                          <w:sz w:val="26"/>
                        </w:rPr>
                        <w:t xml:space="preserve"> - </w:t>
                      </w: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144"/>
        <w:gridCol w:w="3779"/>
        <w:gridCol w:w="3134"/>
      </w:tblGrid>
      <w:tr w:rsidR="000E0A50" w14:paraId="0A0114A2" w14:textId="77777777">
        <w:trPr>
          <w:trHeight w:val="383"/>
        </w:trPr>
        <w:tc>
          <w:tcPr>
            <w:tcW w:w="3720" w:type="dxa"/>
          </w:tcPr>
          <w:p w14:paraId="0EF7C540" w14:textId="77777777" w:rsidR="000E0A50" w:rsidRDefault="00130448">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130448">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5A7B3BC3" w:rsidR="000E0A50" w:rsidRDefault="00130448">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r w:rsidR="00B40C8C">
              <w:rPr>
                <w:b/>
                <w:color w:val="231F20"/>
                <w:spacing w:val="-2"/>
                <w:sz w:val="24"/>
              </w:rPr>
              <w:t xml:space="preserve"> July 2023</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130448">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4D62BCA0" w:rsidR="000E0A50" w:rsidRDefault="000E0A50">
            <w:pPr>
              <w:pStyle w:val="TableParagraph"/>
              <w:spacing w:before="41" w:line="272" w:lineRule="exact"/>
              <w:rPr>
                <w:sz w:val="24"/>
              </w:rPr>
            </w:pP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5FEB194B" w:rsidR="000E0A50" w:rsidRDefault="000E0A50">
            <w:pPr>
              <w:pStyle w:val="TableParagraph"/>
              <w:spacing w:before="54"/>
              <w:ind w:left="32"/>
              <w:rPr>
                <w:sz w:val="21"/>
              </w:rPr>
            </w:pPr>
          </w:p>
        </w:tc>
      </w:tr>
      <w:tr w:rsidR="000E0A50" w14:paraId="2C851AA7" w14:textId="77777777" w:rsidTr="00B40C8C">
        <w:trPr>
          <w:trHeight w:val="390"/>
        </w:trPr>
        <w:tc>
          <w:tcPr>
            <w:tcW w:w="3720" w:type="dxa"/>
          </w:tcPr>
          <w:p w14:paraId="6082A78F" w14:textId="77777777" w:rsidR="000E0A50" w:rsidRDefault="00130448">
            <w:pPr>
              <w:pStyle w:val="TableParagraph"/>
              <w:spacing w:before="41"/>
              <w:ind w:left="1541" w:right="1521"/>
              <w:jc w:val="center"/>
              <w:rPr>
                <w:b/>
                <w:sz w:val="24"/>
              </w:rPr>
            </w:pPr>
            <w:r>
              <w:rPr>
                <w:b/>
                <w:color w:val="231F20"/>
                <w:spacing w:val="-2"/>
                <w:sz w:val="24"/>
              </w:rPr>
              <w:t>Intent</w:t>
            </w:r>
          </w:p>
        </w:tc>
        <w:tc>
          <w:tcPr>
            <w:tcW w:w="4744" w:type="dxa"/>
            <w:gridSpan w:val="2"/>
          </w:tcPr>
          <w:p w14:paraId="0F6310C3" w14:textId="77777777" w:rsidR="000E0A50" w:rsidRDefault="00130448" w:rsidP="00B40C8C">
            <w:pPr>
              <w:pStyle w:val="TableParagraph"/>
              <w:spacing w:before="41"/>
              <w:ind w:left="1794" w:right="981"/>
              <w:jc w:val="center"/>
              <w:rPr>
                <w:b/>
                <w:sz w:val="24"/>
              </w:rPr>
            </w:pPr>
            <w:r>
              <w:rPr>
                <w:b/>
                <w:color w:val="231F20"/>
                <w:spacing w:val="-2"/>
                <w:sz w:val="24"/>
              </w:rPr>
              <w:t>Implementation</w:t>
            </w:r>
          </w:p>
        </w:tc>
        <w:tc>
          <w:tcPr>
            <w:tcW w:w="3779" w:type="dxa"/>
          </w:tcPr>
          <w:p w14:paraId="6686CD53" w14:textId="77777777" w:rsidR="000E0A50" w:rsidRDefault="00130448">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rsidTr="00B40C8C">
        <w:trPr>
          <w:trHeight w:val="718"/>
        </w:trPr>
        <w:tc>
          <w:tcPr>
            <w:tcW w:w="3720" w:type="dxa"/>
          </w:tcPr>
          <w:p w14:paraId="7D1F1BC0" w14:textId="4D411D05" w:rsidR="000E0A50" w:rsidRPr="00710A89" w:rsidRDefault="00130448" w:rsidP="00710A89">
            <w:pPr>
              <w:pStyle w:val="TableParagraph"/>
              <w:spacing w:before="46" w:line="235" w:lineRule="auto"/>
              <w:ind w:left="79" w:right="3"/>
            </w:pPr>
            <w:r w:rsidRPr="00710A89">
              <w:rPr>
                <w:color w:val="231F20"/>
              </w:rPr>
              <w:t>Your school focus should be clear what</w:t>
            </w:r>
            <w:r w:rsidRPr="00710A89">
              <w:rPr>
                <w:color w:val="231F20"/>
                <w:spacing w:val="-8"/>
              </w:rPr>
              <w:t xml:space="preserve"> </w:t>
            </w:r>
            <w:r w:rsidRPr="00710A89">
              <w:rPr>
                <w:color w:val="231F20"/>
              </w:rPr>
              <w:t>you</w:t>
            </w:r>
            <w:r w:rsidRPr="00710A89">
              <w:rPr>
                <w:color w:val="231F20"/>
                <w:spacing w:val="-9"/>
              </w:rPr>
              <w:t xml:space="preserve"> </w:t>
            </w:r>
            <w:r w:rsidRPr="00710A89">
              <w:rPr>
                <w:color w:val="231F20"/>
              </w:rPr>
              <w:t>want</w:t>
            </w:r>
            <w:r w:rsidRPr="00710A89">
              <w:rPr>
                <w:color w:val="231F20"/>
                <w:spacing w:val="-8"/>
              </w:rPr>
              <w:t xml:space="preserve"> </w:t>
            </w:r>
            <w:r w:rsidRPr="00710A89">
              <w:rPr>
                <w:color w:val="231F20"/>
              </w:rPr>
              <w:t>the</w:t>
            </w:r>
            <w:r w:rsidRPr="00710A89">
              <w:rPr>
                <w:color w:val="231F20"/>
                <w:spacing w:val="-8"/>
              </w:rPr>
              <w:t xml:space="preserve"> </w:t>
            </w:r>
            <w:r w:rsidRPr="00710A89">
              <w:rPr>
                <w:color w:val="231F20"/>
              </w:rPr>
              <w:t>pupils</w:t>
            </w:r>
            <w:r w:rsidRPr="00710A89">
              <w:rPr>
                <w:color w:val="231F20"/>
                <w:spacing w:val="-9"/>
              </w:rPr>
              <w:t xml:space="preserve"> </w:t>
            </w:r>
            <w:r w:rsidRPr="00710A89">
              <w:rPr>
                <w:color w:val="231F20"/>
              </w:rPr>
              <w:t>to</w:t>
            </w:r>
            <w:r w:rsidRPr="00710A89">
              <w:rPr>
                <w:color w:val="231F20"/>
                <w:spacing w:val="-9"/>
              </w:rPr>
              <w:t xml:space="preserve"> </w:t>
            </w:r>
            <w:r w:rsidRPr="00710A89">
              <w:rPr>
                <w:color w:val="231F20"/>
              </w:rPr>
              <w:t>know and be able to do and about</w:t>
            </w:r>
            <w:r w:rsidR="00710A89">
              <w:rPr>
                <w:color w:val="231F20"/>
              </w:rPr>
              <w:t xml:space="preserve"> </w:t>
            </w:r>
            <w:r w:rsidRPr="00710A89">
              <w:rPr>
                <w:color w:val="231F20"/>
              </w:rPr>
              <w:t>what</w:t>
            </w:r>
            <w:r w:rsidRPr="00710A89">
              <w:rPr>
                <w:color w:val="231F20"/>
                <w:spacing w:val="-3"/>
              </w:rPr>
              <w:t xml:space="preserve"> </w:t>
            </w:r>
            <w:r w:rsidRPr="00710A89">
              <w:rPr>
                <w:color w:val="231F20"/>
              </w:rPr>
              <w:t>they</w:t>
            </w:r>
            <w:r w:rsidRPr="00710A89">
              <w:rPr>
                <w:color w:val="231F20"/>
                <w:spacing w:val="-3"/>
              </w:rPr>
              <w:t xml:space="preserve"> </w:t>
            </w:r>
            <w:r w:rsidRPr="00710A89">
              <w:rPr>
                <w:color w:val="231F20"/>
              </w:rPr>
              <w:t>need</w:t>
            </w:r>
            <w:r w:rsidRPr="00710A89">
              <w:rPr>
                <w:color w:val="231F20"/>
                <w:spacing w:val="-3"/>
              </w:rPr>
              <w:t xml:space="preserve"> </w:t>
            </w:r>
            <w:r w:rsidRPr="00710A89">
              <w:rPr>
                <w:color w:val="231F20"/>
              </w:rPr>
              <w:t>to</w:t>
            </w:r>
            <w:r w:rsidRPr="00710A89">
              <w:rPr>
                <w:color w:val="231F20"/>
                <w:spacing w:val="-4"/>
              </w:rPr>
              <w:t xml:space="preserve"> </w:t>
            </w:r>
            <w:r w:rsidRPr="00710A89">
              <w:rPr>
                <w:color w:val="231F20"/>
              </w:rPr>
              <w:t>learn</w:t>
            </w:r>
            <w:r w:rsidRPr="00710A89">
              <w:rPr>
                <w:color w:val="231F20"/>
                <w:spacing w:val="-3"/>
              </w:rPr>
              <w:t xml:space="preserve"> </w:t>
            </w:r>
            <w:r w:rsidRPr="00710A89">
              <w:rPr>
                <w:color w:val="231F20"/>
              </w:rPr>
              <w:t>and</w:t>
            </w:r>
            <w:r w:rsidRPr="00710A89">
              <w:rPr>
                <w:color w:val="231F20"/>
                <w:spacing w:val="-3"/>
              </w:rPr>
              <w:t xml:space="preserve"> </w:t>
            </w:r>
            <w:r w:rsidRPr="00710A89">
              <w:rPr>
                <w:color w:val="231F20"/>
                <w:spacing w:val="-5"/>
              </w:rPr>
              <w:t>to</w:t>
            </w:r>
            <w:r w:rsidR="00710A89">
              <w:rPr>
                <w:color w:val="231F20"/>
                <w:spacing w:val="-5"/>
              </w:rPr>
              <w:t xml:space="preserve"> </w:t>
            </w:r>
            <w:r w:rsidRPr="00710A89">
              <w:rPr>
                <w:color w:val="231F20"/>
              </w:rPr>
              <w:t>consolidate</w:t>
            </w:r>
            <w:r w:rsidRPr="00710A89">
              <w:rPr>
                <w:color w:val="231F20"/>
                <w:spacing w:val="-11"/>
              </w:rPr>
              <w:t xml:space="preserve"> </w:t>
            </w:r>
            <w:r w:rsidRPr="00710A89">
              <w:rPr>
                <w:color w:val="231F20"/>
              </w:rPr>
              <w:t>through</w:t>
            </w:r>
            <w:r w:rsidRPr="00710A89">
              <w:rPr>
                <w:color w:val="231F20"/>
                <w:spacing w:val="-11"/>
              </w:rPr>
              <w:t xml:space="preserve"> </w:t>
            </w:r>
            <w:r w:rsidRPr="00710A89">
              <w:rPr>
                <w:color w:val="231F20"/>
                <w:spacing w:val="-2"/>
              </w:rPr>
              <w:t>practice:</w:t>
            </w:r>
          </w:p>
        </w:tc>
        <w:tc>
          <w:tcPr>
            <w:tcW w:w="3600" w:type="dxa"/>
          </w:tcPr>
          <w:p w14:paraId="2D789F38" w14:textId="77777777" w:rsidR="000E0A50" w:rsidRPr="00710A89" w:rsidRDefault="00130448">
            <w:pPr>
              <w:pStyle w:val="TableParagraph"/>
              <w:spacing w:before="46" w:line="235" w:lineRule="auto"/>
            </w:pPr>
            <w:r w:rsidRPr="00710A89">
              <w:rPr>
                <w:color w:val="231F20"/>
              </w:rPr>
              <w:t>Make</w:t>
            </w:r>
            <w:r w:rsidRPr="00710A89">
              <w:rPr>
                <w:color w:val="231F20"/>
                <w:spacing w:val="-12"/>
              </w:rPr>
              <w:t xml:space="preserve"> </w:t>
            </w:r>
            <w:r w:rsidRPr="00710A89">
              <w:rPr>
                <w:color w:val="231F20"/>
              </w:rPr>
              <w:t>sure</w:t>
            </w:r>
            <w:r w:rsidRPr="00710A89">
              <w:rPr>
                <w:color w:val="231F20"/>
                <w:spacing w:val="-12"/>
              </w:rPr>
              <w:t xml:space="preserve"> </w:t>
            </w:r>
            <w:r w:rsidRPr="00710A89">
              <w:rPr>
                <w:color w:val="231F20"/>
              </w:rPr>
              <w:t>your</w:t>
            </w:r>
            <w:r w:rsidRPr="00710A89">
              <w:rPr>
                <w:color w:val="231F20"/>
                <w:spacing w:val="-12"/>
              </w:rPr>
              <w:t xml:space="preserve"> </w:t>
            </w:r>
            <w:r w:rsidRPr="00710A89">
              <w:rPr>
                <w:color w:val="231F20"/>
              </w:rPr>
              <w:t>actions</w:t>
            </w:r>
            <w:r w:rsidRPr="00710A89">
              <w:rPr>
                <w:color w:val="231F20"/>
                <w:spacing w:val="-12"/>
              </w:rPr>
              <w:t xml:space="preserve"> </w:t>
            </w:r>
            <w:r w:rsidRPr="00710A89">
              <w:rPr>
                <w:color w:val="231F20"/>
              </w:rPr>
              <w:t>to</w:t>
            </w:r>
            <w:r w:rsidRPr="00710A89">
              <w:rPr>
                <w:color w:val="231F20"/>
                <w:spacing w:val="-12"/>
              </w:rPr>
              <w:t xml:space="preserve"> </w:t>
            </w:r>
            <w:r w:rsidRPr="00710A89">
              <w:rPr>
                <w:color w:val="231F20"/>
              </w:rPr>
              <w:t>achieve are linked to your intentions:</w:t>
            </w:r>
          </w:p>
        </w:tc>
        <w:tc>
          <w:tcPr>
            <w:tcW w:w="1144" w:type="dxa"/>
          </w:tcPr>
          <w:p w14:paraId="0780F499" w14:textId="77777777" w:rsidR="000E0A50" w:rsidRPr="00710A89" w:rsidRDefault="00130448" w:rsidP="00EC79A2">
            <w:pPr>
              <w:pStyle w:val="TableParagraph"/>
              <w:spacing w:before="46" w:line="235" w:lineRule="auto"/>
            </w:pPr>
            <w:r w:rsidRPr="00710A89">
              <w:rPr>
                <w:color w:val="231F20"/>
                <w:spacing w:val="-2"/>
              </w:rPr>
              <w:t>Funding allocated:</w:t>
            </w:r>
          </w:p>
        </w:tc>
        <w:tc>
          <w:tcPr>
            <w:tcW w:w="3779" w:type="dxa"/>
          </w:tcPr>
          <w:p w14:paraId="79344F78" w14:textId="68A4C781" w:rsidR="000E0A50" w:rsidRPr="00710A89" w:rsidRDefault="00130448" w:rsidP="00710A89">
            <w:pPr>
              <w:pStyle w:val="TableParagraph"/>
              <w:spacing w:before="46" w:line="235" w:lineRule="auto"/>
              <w:ind w:right="90"/>
            </w:pPr>
            <w:r w:rsidRPr="00710A89">
              <w:rPr>
                <w:color w:val="231F20"/>
              </w:rPr>
              <w:t>Evidence</w:t>
            </w:r>
            <w:r w:rsidRPr="00710A89">
              <w:rPr>
                <w:color w:val="231F20"/>
                <w:spacing w:val="-12"/>
              </w:rPr>
              <w:t xml:space="preserve"> </w:t>
            </w:r>
            <w:r w:rsidRPr="00710A89">
              <w:rPr>
                <w:color w:val="231F20"/>
              </w:rPr>
              <w:t>of</w:t>
            </w:r>
            <w:r w:rsidRPr="00710A89">
              <w:rPr>
                <w:color w:val="231F20"/>
                <w:spacing w:val="-13"/>
              </w:rPr>
              <w:t xml:space="preserve"> </w:t>
            </w:r>
            <w:r w:rsidRPr="00710A89">
              <w:rPr>
                <w:color w:val="231F20"/>
              </w:rPr>
              <w:t>impact:</w:t>
            </w:r>
            <w:r w:rsidRPr="00710A89">
              <w:rPr>
                <w:color w:val="231F20"/>
                <w:spacing w:val="-13"/>
              </w:rPr>
              <w:t xml:space="preserve"> </w:t>
            </w:r>
            <w:r w:rsidRPr="00710A89">
              <w:rPr>
                <w:color w:val="231F20"/>
              </w:rPr>
              <w:t>what</w:t>
            </w:r>
            <w:r w:rsidRPr="00710A89">
              <w:rPr>
                <w:color w:val="231F20"/>
                <w:spacing w:val="-12"/>
              </w:rPr>
              <w:t xml:space="preserve"> </w:t>
            </w:r>
            <w:r w:rsidRPr="00710A89">
              <w:rPr>
                <w:color w:val="231F20"/>
              </w:rPr>
              <w:t>do pupils now know and</w:t>
            </w:r>
            <w:r w:rsidR="00710A89">
              <w:rPr>
                <w:color w:val="231F20"/>
              </w:rPr>
              <w:t xml:space="preserve"> what can they now do? What has </w:t>
            </w:r>
            <w:r w:rsidRPr="00710A89">
              <w:rPr>
                <w:color w:val="231F20"/>
                <w:spacing w:val="-2"/>
              </w:rPr>
              <w:t>c</w:t>
            </w:r>
            <w:r w:rsidR="00710A89">
              <w:rPr>
                <w:color w:val="231F20"/>
                <w:spacing w:val="-2"/>
              </w:rPr>
              <w:t>hanged?</w:t>
            </w:r>
          </w:p>
        </w:tc>
        <w:tc>
          <w:tcPr>
            <w:tcW w:w="3134" w:type="dxa"/>
          </w:tcPr>
          <w:p w14:paraId="66D9B025" w14:textId="77777777" w:rsidR="000E0A50" w:rsidRPr="00710A89" w:rsidRDefault="00130448">
            <w:pPr>
              <w:pStyle w:val="TableParagraph"/>
              <w:spacing w:before="46" w:line="235" w:lineRule="auto"/>
            </w:pPr>
            <w:r w:rsidRPr="00710A89">
              <w:rPr>
                <w:color w:val="231F20"/>
              </w:rPr>
              <w:t>Sustainability</w:t>
            </w:r>
            <w:r w:rsidRPr="00710A89">
              <w:rPr>
                <w:color w:val="231F20"/>
                <w:spacing w:val="-14"/>
              </w:rPr>
              <w:t xml:space="preserve"> </w:t>
            </w:r>
            <w:r w:rsidRPr="00710A89">
              <w:rPr>
                <w:color w:val="231F20"/>
              </w:rPr>
              <w:t>and</w:t>
            </w:r>
            <w:r w:rsidRPr="00710A89">
              <w:rPr>
                <w:color w:val="231F20"/>
                <w:spacing w:val="-14"/>
              </w:rPr>
              <w:t xml:space="preserve"> </w:t>
            </w:r>
            <w:r w:rsidRPr="00710A89">
              <w:rPr>
                <w:color w:val="231F20"/>
              </w:rPr>
              <w:t>suggested next steps:</w:t>
            </w:r>
          </w:p>
        </w:tc>
      </w:tr>
      <w:tr w:rsidR="00710A89" w:rsidRPr="002E7BDB" w14:paraId="4E37B11D" w14:textId="77777777" w:rsidTr="00B40C8C">
        <w:trPr>
          <w:trHeight w:val="406"/>
        </w:trPr>
        <w:tc>
          <w:tcPr>
            <w:tcW w:w="3720" w:type="dxa"/>
          </w:tcPr>
          <w:p w14:paraId="5DCE5CAA" w14:textId="77777777" w:rsidR="00710A89" w:rsidRPr="002E7BDB" w:rsidRDefault="00710A89" w:rsidP="00710A89">
            <w:pPr>
              <w:pStyle w:val="ListParagraph"/>
              <w:numPr>
                <w:ilvl w:val="0"/>
                <w:numId w:val="2"/>
              </w:numPr>
              <w:spacing w:before="1"/>
              <w:ind w:left="376" w:right="105"/>
              <w:rPr>
                <w:rFonts w:ascii="Century Gothic" w:hAnsi="Century Gothic"/>
                <w:sz w:val="20"/>
                <w:szCs w:val="20"/>
              </w:rPr>
            </w:pPr>
            <w:r w:rsidRPr="002E7BDB">
              <w:rPr>
                <w:rFonts w:ascii="Century Gothic" w:hAnsi="Century Gothic"/>
                <w:sz w:val="20"/>
                <w:szCs w:val="20"/>
              </w:rPr>
              <w:t xml:space="preserve">Educate children in the value and benefits of a healthy active lifestyle. </w:t>
            </w:r>
          </w:p>
          <w:p w14:paraId="50C5C345" w14:textId="77777777" w:rsidR="00710A89" w:rsidRPr="002E7BDB" w:rsidRDefault="00710A89" w:rsidP="00710A89">
            <w:pPr>
              <w:pStyle w:val="ListParagraph"/>
              <w:numPr>
                <w:ilvl w:val="0"/>
                <w:numId w:val="2"/>
              </w:numPr>
              <w:spacing w:before="1"/>
              <w:ind w:left="376" w:right="105"/>
              <w:rPr>
                <w:rFonts w:ascii="Century Gothic" w:hAnsi="Century Gothic"/>
                <w:sz w:val="20"/>
                <w:szCs w:val="20"/>
              </w:rPr>
            </w:pPr>
            <w:r w:rsidRPr="002E7BDB">
              <w:rPr>
                <w:rFonts w:ascii="Century Gothic" w:hAnsi="Century Gothic"/>
                <w:sz w:val="20"/>
                <w:szCs w:val="20"/>
              </w:rPr>
              <w:t xml:space="preserve">Ensure our high-quality PE and school sport offer develops competent and confident movers with the aim of inspiring lifelong participation in physical activity.  </w:t>
            </w:r>
          </w:p>
          <w:p w14:paraId="4DE0FBEB" w14:textId="77777777" w:rsidR="00710A89" w:rsidRPr="002E7BDB" w:rsidRDefault="00710A89" w:rsidP="00710A89">
            <w:pPr>
              <w:pStyle w:val="ListParagraph"/>
              <w:numPr>
                <w:ilvl w:val="0"/>
                <w:numId w:val="2"/>
              </w:numPr>
              <w:spacing w:before="1"/>
              <w:ind w:left="376" w:right="105"/>
              <w:rPr>
                <w:rFonts w:ascii="Century Gothic" w:hAnsi="Century Gothic"/>
                <w:sz w:val="20"/>
                <w:szCs w:val="20"/>
              </w:rPr>
            </w:pPr>
            <w:r w:rsidRPr="002E7BDB">
              <w:rPr>
                <w:rFonts w:ascii="Century Gothic" w:hAnsi="Century Gothic"/>
                <w:sz w:val="20"/>
                <w:szCs w:val="20"/>
              </w:rPr>
              <w:t xml:space="preserve">Use active lessons to increase physical activity levels and learning. </w:t>
            </w:r>
          </w:p>
          <w:p w14:paraId="4B2D35A5" w14:textId="77777777" w:rsidR="00710A89" w:rsidRPr="002E7BDB" w:rsidRDefault="00710A89" w:rsidP="00710A89">
            <w:pPr>
              <w:pStyle w:val="ListParagraph"/>
              <w:numPr>
                <w:ilvl w:val="0"/>
                <w:numId w:val="2"/>
              </w:numPr>
              <w:spacing w:before="1"/>
              <w:ind w:left="376" w:right="105"/>
              <w:rPr>
                <w:rFonts w:ascii="Century Gothic" w:hAnsi="Century Gothic"/>
                <w:sz w:val="20"/>
                <w:szCs w:val="20"/>
              </w:rPr>
            </w:pPr>
            <w:r w:rsidRPr="002E7BDB">
              <w:rPr>
                <w:rFonts w:ascii="Century Gothic" w:hAnsi="Century Gothic"/>
                <w:sz w:val="20"/>
                <w:szCs w:val="20"/>
              </w:rPr>
              <w:t xml:space="preserve">Raise awareness of the best places to take part in sport and physical activity outside of school. </w:t>
            </w:r>
          </w:p>
          <w:p w14:paraId="206FDB87" w14:textId="77777777" w:rsidR="00710A89" w:rsidRPr="002E7BDB" w:rsidRDefault="00710A89" w:rsidP="00710A89">
            <w:pPr>
              <w:pStyle w:val="ListParagraph"/>
              <w:numPr>
                <w:ilvl w:val="0"/>
                <w:numId w:val="2"/>
              </w:numPr>
              <w:spacing w:before="1"/>
              <w:ind w:left="376" w:right="105"/>
              <w:rPr>
                <w:rFonts w:ascii="Century Gothic" w:hAnsi="Century Gothic"/>
                <w:sz w:val="20"/>
                <w:szCs w:val="20"/>
              </w:rPr>
            </w:pPr>
            <w:r w:rsidRPr="002E7BDB">
              <w:rPr>
                <w:rFonts w:ascii="Century Gothic" w:hAnsi="Century Gothic"/>
                <w:sz w:val="20"/>
                <w:szCs w:val="20"/>
              </w:rPr>
              <w:t xml:space="preserve">Provide opportunities for daily physical activity and increase pupils’ activity levels throughout the day. </w:t>
            </w:r>
          </w:p>
          <w:p w14:paraId="73F5B8F2" w14:textId="22647E7F" w:rsidR="00710A89" w:rsidRPr="002E7BDB" w:rsidRDefault="00710A89" w:rsidP="002E7BDB">
            <w:pPr>
              <w:pStyle w:val="ListParagraph"/>
              <w:numPr>
                <w:ilvl w:val="0"/>
                <w:numId w:val="2"/>
              </w:numPr>
              <w:spacing w:before="1"/>
              <w:ind w:left="376" w:right="105"/>
              <w:rPr>
                <w:rFonts w:ascii="Century Gothic" w:hAnsi="Century Gothic"/>
                <w:sz w:val="20"/>
                <w:szCs w:val="20"/>
              </w:rPr>
            </w:pPr>
            <w:r w:rsidRPr="002E7BDB">
              <w:rPr>
                <w:rFonts w:ascii="Century Gothic" w:hAnsi="Century Gothic"/>
                <w:sz w:val="20"/>
                <w:szCs w:val="20"/>
              </w:rPr>
              <w:t xml:space="preserve">Ensure each year group have PE timetabled on their timetable at least once a week and 2 hours a week where possible. </w:t>
            </w:r>
          </w:p>
        </w:tc>
        <w:tc>
          <w:tcPr>
            <w:tcW w:w="3600" w:type="dxa"/>
          </w:tcPr>
          <w:p w14:paraId="4044D5D5" w14:textId="77777777" w:rsidR="00710A89" w:rsidRPr="002E7BDB" w:rsidRDefault="00710A89" w:rsidP="00710A89">
            <w:pPr>
              <w:pStyle w:val="ListParagraph"/>
              <w:numPr>
                <w:ilvl w:val="0"/>
                <w:numId w:val="2"/>
              </w:numPr>
              <w:spacing w:before="1"/>
              <w:ind w:left="306" w:hanging="142"/>
              <w:rPr>
                <w:rFonts w:ascii="Century Gothic" w:hAnsi="Century Gothic"/>
                <w:sz w:val="20"/>
                <w:szCs w:val="20"/>
              </w:rPr>
            </w:pPr>
            <w:r w:rsidRPr="002E7BDB">
              <w:rPr>
                <w:rFonts w:ascii="Century Gothic" w:hAnsi="Century Gothic"/>
                <w:sz w:val="20"/>
                <w:szCs w:val="20"/>
              </w:rPr>
              <w:t xml:space="preserve">Through PE lessons and sport, ensure our children understand the role of movement in the development of their own physical literacy, fitness and wellbeing. </w:t>
            </w:r>
          </w:p>
          <w:p w14:paraId="181BC312" w14:textId="77777777" w:rsidR="002E7BDB" w:rsidRDefault="00710A89" w:rsidP="002E7BDB">
            <w:pPr>
              <w:pStyle w:val="TableParagraph"/>
              <w:numPr>
                <w:ilvl w:val="0"/>
                <w:numId w:val="2"/>
              </w:numPr>
              <w:ind w:left="209" w:hanging="142"/>
              <w:rPr>
                <w:rFonts w:ascii="Century Gothic" w:hAnsi="Century Gothic"/>
                <w:sz w:val="20"/>
                <w:szCs w:val="20"/>
              </w:rPr>
            </w:pPr>
            <w:r w:rsidRPr="002E7BDB">
              <w:rPr>
                <w:rFonts w:ascii="Century Gothic" w:hAnsi="Century Gothic"/>
                <w:sz w:val="20"/>
                <w:szCs w:val="20"/>
              </w:rPr>
              <w:t xml:space="preserve">In the summer term, have a whole school daily dance at the start of the day. </w:t>
            </w:r>
          </w:p>
          <w:p w14:paraId="55D3A799" w14:textId="77777777" w:rsidR="002E7BDB" w:rsidRDefault="002E7BDB" w:rsidP="002E7BDB">
            <w:pPr>
              <w:pStyle w:val="TableParagraph"/>
              <w:numPr>
                <w:ilvl w:val="0"/>
                <w:numId w:val="2"/>
              </w:numPr>
              <w:ind w:left="209" w:hanging="142"/>
              <w:rPr>
                <w:rFonts w:ascii="Century Gothic" w:hAnsi="Century Gothic"/>
                <w:sz w:val="20"/>
                <w:szCs w:val="20"/>
              </w:rPr>
            </w:pPr>
            <w:r w:rsidRPr="002E7BDB">
              <w:rPr>
                <w:rFonts w:ascii="Century Gothic" w:hAnsi="Century Gothic"/>
                <w:sz w:val="20"/>
                <w:szCs w:val="20"/>
              </w:rPr>
              <w:t>Develop physical activity during playtimes with the introduction of new play equipment – including an assault course style of activities.</w:t>
            </w:r>
          </w:p>
          <w:p w14:paraId="07BC0435" w14:textId="77777777" w:rsidR="00710A89" w:rsidRDefault="00710A89" w:rsidP="002E7BDB">
            <w:pPr>
              <w:pStyle w:val="TableParagraph"/>
              <w:numPr>
                <w:ilvl w:val="0"/>
                <w:numId w:val="2"/>
              </w:numPr>
              <w:ind w:left="209" w:hanging="142"/>
              <w:rPr>
                <w:rFonts w:ascii="Century Gothic" w:hAnsi="Century Gothic"/>
                <w:sz w:val="20"/>
                <w:szCs w:val="20"/>
              </w:rPr>
            </w:pPr>
            <w:r w:rsidRPr="002E7BDB">
              <w:rPr>
                <w:rFonts w:ascii="Century Gothic" w:hAnsi="Century Gothic"/>
                <w:sz w:val="20"/>
                <w:szCs w:val="20"/>
              </w:rPr>
              <w:t>Timetable PE on each year groups timetable. Create a PE overview for the year for each year group.</w:t>
            </w:r>
          </w:p>
          <w:p w14:paraId="34C51320" w14:textId="6E4EF429" w:rsidR="00D9514E" w:rsidRPr="002E7BDB" w:rsidRDefault="00D9514E" w:rsidP="002E7BDB">
            <w:pPr>
              <w:pStyle w:val="TableParagraph"/>
              <w:numPr>
                <w:ilvl w:val="0"/>
                <w:numId w:val="2"/>
              </w:numPr>
              <w:ind w:left="209" w:hanging="142"/>
              <w:rPr>
                <w:rFonts w:ascii="Century Gothic" w:hAnsi="Century Gothic"/>
                <w:sz w:val="20"/>
                <w:szCs w:val="20"/>
              </w:rPr>
            </w:pPr>
            <w:r>
              <w:rPr>
                <w:rFonts w:ascii="Century Gothic" w:hAnsi="Century Gothic"/>
                <w:sz w:val="20"/>
                <w:szCs w:val="20"/>
              </w:rPr>
              <w:t>Subject leader release time for monitoring activities to ensure successful implementation.</w:t>
            </w:r>
          </w:p>
        </w:tc>
        <w:tc>
          <w:tcPr>
            <w:tcW w:w="1144" w:type="dxa"/>
          </w:tcPr>
          <w:p w14:paraId="077B8C2B" w14:textId="2D64ED5C" w:rsidR="0092403D" w:rsidRPr="002E7BDB" w:rsidRDefault="00AE7E74" w:rsidP="00B40C8C">
            <w:pPr>
              <w:pStyle w:val="TableParagraph"/>
              <w:spacing w:before="160"/>
              <w:ind w:left="34"/>
              <w:rPr>
                <w:rFonts w:ascii="Century Gothic" w:hAnsi="Century Gothic"/>
                <w:sz w:val="20"/>
                <w:szCs w:val="20"/>
              </w:rPr>
            </w:pPr>
            <w:r>
              <w:rPr>
                <w:color w:val="000000"/>
                <w:sz w:val="27"/>
                <w:szCs w:val="27"/>
              </w:rPr>
              <w:t>£645.00</w:t>
            </w:r>
          </w:p>
        </w:tc>
        <w:tc>
          <w:tcPr>
            <w:tcW w:w="3779" w:type="dxa"/>
          </w:tcPr>
          <w:p w14:paraId="092C1195" w14:textId="77777777" w:rsidR="00710A89" w:rsidRPr="002E7BDB" w:rsidRDefault="00710A89" w:rsidP="00710A89">
            <w:pPr>
              <w:pStyle w:val="ListParagraph"/>
              <w:numPr>
                <w:ilvl w:val="0"/>
                <w:numId w:val="3"/>
              </w:numPr>
              <w:spacing w:before="1"/>
              <w:ind w:left="234" w:right="93" w:hanging="142"/>
              <w:rPr>
                <w:rFonts w:ascii="Century Gothic" w:hAnsi="Century Gothic"/>
                <w:sz w:val="20"/>
                <w:szCs w:val="20"/>
              </w:rPr>
            </w:pPr>
            <w:r w:rsidRPr="002E7BDB">
              <w:rPr>
                <w:rFonts w:ascii="Century Gothic" w:hAnsi="Century Gothic"/>
                <w:sz w:val="20"/>
                <w:szCs w:val="20"/>
              </w:rPr>
              <w:t xml:space="preserve">Positive attitudes to health and well-being </w:t>
            </w:r>
          </w:p>
          <w:p w14:paraId="7AAB2757" w14:textId="77777777" w:rsidR="00710A89" w:rsidRPr="002E7BDB" w:rsidRDefault="00710A89" w:rsidP="00710A89">
            <w:pPr>
              <w:pStyle w:val="ListParagraph"/>
              <w:numPr>
                <w:ilvl w:val="0"/>
                <w:numId w:val="3"/>
              </w:numPr>
              <w:spacing w:before="1"/>
              <w:ind w:left="234" w:hanging="142"/>
              <w:rPr>
                <w:rFonts w:ascii="Century Gothic" w:hAnsi="Century Gothic"/>
                <w:sz w:val="20"/>
                <w:szCs w:val="20"/>
              </w:rPr>
            </w:pPr>
            <w:r w:rsidRPr="002E7BDB">
              <w:rPr>
                <w:rFonts w:ascii="Century Gothic" w:hAnsi="Century Gothic"/>
                <w:sz w:val="20"/>
                <w:szCs w:val="20"/>
              </w:rPr>
              <w:t>Pupil concentration, commitment, self-esteem and behaviour enhanced</w:t>
            </w:r>
          </w:p>
          <w:p w14:paraId="140D1301" w14:textId="7167FA22" w:rsidR="00710A89" w:rsidRPr="002E7BDB" w:rsidRDefault="00EF7024" w:rsidP="00710A89">
            <w:pPr>
              <w:pStyle w:val="ListParagraph"/>
              <w:numPr>
                <w:ilvl w:val="0"/>
                <w:numId w:val="3"/>
              </w:numPr>
              <w:spacing w:before="1"/>
              <w:ind w:left="234" w:hanging="142"/>
              <w:rPr>
                <w:rFonts w:ascii="Century Gothic" w:hAnsi="Century Gothic"/>
                <w:sz w:val="20"/>
                <w:szCs w:val="20"/>
              </w:rPr>
            </w:pPr>
            <w:r>
              <w:rPr>
                <w:rFonts w:ascii="Century Gothic" w:hAnsi="Century Gothic"/>
                <w:sz w:val="20"/>
                <w:szCs w:val="20"/>
              </w:rPr>
              <w:t>Pupils’</w:t>
            </w:r>
            <w:r w:rsidR="00710A89" w:rsidRPr="002E7BDB">
              <w:rPr>
                <w:rFonts w:ascii="Century Gothic" w:hAnsi="Century Gothic"/>
                <w:sz w:val="20"/>
                <w:szCs w:val="20"/>
              </w:rPr>
              <w:t xml:space="preserve"> activity at lunch and break increased </w:t>
            </w:r>
            <w:r w:rsidR="00AE7E74">
              <w:rPr>
                <w:rFonts w:ascii="Century Gothic" w:hAnsi="Century Gothic"/>
                <w:sz w:val="20"/>
                <w:szCs w:val="20"/>
              </w:rPr>
              <w:t>with the use of play equipment and climbing frames</w:t>
            </w:r>
          </w:p>
          <w:p w14:paraId="27DE035D" w14:textId="7AE6F80B" w:rsidR="002E7BDB" w:rsidRDefault="00710A89" w:rsidP="002E7BDB">
            <w:pPr>
              <w:pStyle w:val="ListParagraph"/>
              <w:numPr>
                <w:ilvl w:val="0"/>
                <w:numId w:val="3"/>
              </w:numPr>
              <w:spacing w:before="1"/>
              <w:ind w:left="234" w:hanging="142"/>
              <w:rPr>
                <w:rFonts w:ascii="Century Gothic" w:hAnsi="Century Gothic"/>
                <w:sz w:val="20"/>
                <w:szCs w:val="20"/>
              </w:rPr>
            </w:pPr>
            <w:r w:rsidRPr="002E7BDB">
              <w:rPr>
                <w:rFonts w:ascii="Century Gothic" w:hAnsi="Century Gothic"/>
                <w:sz w:val="20"/>
                <w:szCs w:val="20"/>
              </w:rPr>
              <w:t xml:space="preserve">Children taking part in daily additional activities active play across the school, this includes parents in the playground. </w:t>
            </w:r>
          </w:p>
          <w:p w14:paraId="6D1CA155" w14:textId="77777777" w:rsidR="00710A89" w:rsidRDefault="00710A89" w:rsidP="002E7BDB">
            <w:pPr>
              <w:pStyle w:val="ListParagraph"/>
              <w:numPr>
                <w:ilvl w:val="0"/>
                <w:numId w:val="3"/>
              </w:numPr>
              <w:spacing w:before="1"/>
              <w:ind w:left="234" w:hanging="142"/>
              <w:rPr>
                <w:rFonts w:ascii="Century Gothic" w:hAnsi="Century Gothic"/>
                <w:sz w:val="20"/>
                <w:szCs w:val="20"/>
              </w:rPr>
            </w:pPr>
            <w:r w:rsidRPr="002E7BDB">
              <w:rPr>
                <w:rFonts w:ascii="Century Gothic" w:hAnsi="Century Gothic"/>
                <w:sz w:val="20"/>
                <w:szCs w:val="20"/>
              </w:rPr>
              <w:t xml:space="preserve">children across the school </w:t>
            </w:r>
            <w:r w:rsidR="00EC79A2">
              <w:rPr>
                <w:rFonts w:ascii="Century Gothic" w:hAnsi="Century Gothic"/>
                <w:sz w:val="20"/>
                <w:szCs w:val="20"/>
              </w:rPr>
              <w:t xml:space="preserve">are </w:t>
            </w:r>
            <w:r w:rsidRPr="002E7BDB">
              <w:rPr>
                <w:rFonts w:ascii="Century Gothic" w:hAnsi="Century Gothic"/>
                <w:sz w:val="20"/>
                <w:szCs w:val="20"/>
              </w:rPr>
              <w:t xml:space="preserve">more active </w:t>
            </w:r>
            <w:proofErr w:type="gramStart"/>
            <w:r w:rsidRPr="002E7BDB">
              <w:rPr>
                <w:rFonts w:ascii="Century Gothic" w:hAnsi="Century Gothic"/>
                <w:sz w:val="20"/>
                <w:szCs w:val="20"/>
              </w:rPr>
              <w:t>on a daily basis</w:t>
            </w:r>
            <w:proofErr w:type="gramEnd"/>
            <w:r w:rsidRPr="002E7BDB">
              <w:rPr>
                <w:rFonts w:ascii="Century Gothic" w:hAnsi="Century Gothic"/>
                <w:sz w:val="20"/>
                <w:szCs w:val="20"/>
              </w:rPr>
              <w:t xml:space="preserve"> and enjoy being active using the climbing frames and assault course at playtimes</w:t>
            </w:r>
            <w:r w:rsidR="00EC79A2">
              <w:rPr>
                <w:rFonts w:ascii="Century Gothic" w:hAnsi="Century Gothic"/>
                <w:sz w:val="20"/>
                <w:szCs w:val="20"/>
              </w:rPr>
              <w:t xml:space="preserve"> or through use of the play equipment in the huff and puff box</w:t>
            </w:r>
            <w:r w:rsidRPr="002E7BDB">
              <w:rPr>
                <w:rFonts w:ascii="Century Gothic" w:hAnsi="Century Gothic"/>
                <w:sz w:val="20"/>
                <w:szCs w:val="20"/>
              </w:rPr>
              <w:t>.</w:t>
            </w:r>
          </w:p>
          <w:p w14:paraId="29BD036C" w14:textId="6615C6D8" w:rsidR="008F127F" w:rsidRPr="002E7BDB" w:rsidRDefault="008F127F" w:rsidP="002E7BDB">
            <w:pPr>
              <w:pStyle w:val="ListParagraph"/>
              <w:numPr>
                <w:ilvl w:val="0"/>
                <w:numId w:val="3"/>
              </w:numPr>
              <w:spacing w:before="1"/>
              <w:ind w:left="234" w:hanging="142"/>
              <w:rPr>
                <w:rFonts w:ascii="Century Gothic" w:hAnsi="Century Gothic"/>
                <w:sz w:val="20"/>
                <w:szCs w:val="20"/>
              </w:rPr>
            </w:pPr>
            <w:r>
              <w:rPr>
                <w:rFonts w:ascii="Century Gothic" w:hAnsi="Century Gothic"/>
                <w:sz w:val="20"/>
                <w:szCs w:val="20"/>
              </w:rPr>
              <w:t xml:space="preserve">Through pupil voice children have requested more equipment at breaktimes – they say that the same people use it and there is not enough for everyone to have a chance to play.   They have suggested a rota. </w:t>
            </w:r>
          </w:p>
        </w:tc>
        <w:tc>
          <w:tcPr>
            <w:tcW w:w="3134" w:type="dxa"/>
          </w:tcPr>
          <w:p w14:paraId="396F8A44" w14:textId="6A6424F6" w:rsidR="00710A89" w:rsidRDefault="00710A89" w:rsidP="00710A89">
            <w:pPr>
              <w:pStyle w:val="ListParagraph"/>
              <w:numPr>
                <w:ilvl w:val="0"/>
                <w:numId w:val="3"/>
              </w:numPr>
              <w:spacing w:before="1"/>
              <w:ind w:left="470"/>
              <w:rPr>
                <w:rFonts w:ascii="Century Gothic" w:hAnsi="Century Gothic"/>
                <w:sz w:val="20"/>
                <w:szCs w:val="20"/>
              </w:rPr>
            </w:pPr>
            <w:r w:rsidRPr="002E7BDB">
              <w:rPr>
                <w:rFonts w:ascii="Century Gothic" w:hAnsi="Century Gothic"/>
                <w:sz w:val="20"/>
                <w:szCs w:val="20"/>
              </w:rPr>
              <w:t xml:space="preserve">Monitor physical activity levels to ensure ALL classes meet the government guidelines of at least 30 minutes a day for each child in school time. </w:t>
            </w:r>
          </w:p>
          <w:p w14:paraId="1EEAEA01" w14:textId="17F6B3CB" w:rsidR="00EF7024" w:rsidRPr="002E7BDB" w:rsidRDefault="00EF7024" w:rsidP="00EF7024">
            <w:pPr>
              <w:pStyle w:val="ListParagraph"/>
              <w:numPr>
                <w:ilvl w:val="0"/>
                <w:numId w:val="3"/>
              </w:numPr>
              <w:spacing w:before="1"/>
              <w:ind w:left="470" w:right="101"/>
              <w:rPr>
                <w:rFonts w:ascii="Century Gothic" w:hAnsi="Century Gothic"/>
                <w:sz w:val="20"/>
                <w:szCs w:val="20"/>
              </w:rPr>
            </w:pPr>
            <w:r>
              <w:rPr>
                <w:rFonts w:ascii="Century Gothic" w:hAnsi="Century Gothic"/>
                <w:sz w:val="20"/>
                <w:szCs w:val="20"/>
              </w:rPr>
              <w:t>Continue to give the children opportunities to experience new sports and work with clubs such as the rugby &amp; cricket club</w:t>
            </w:r>
          </w:p>
          <w:p w14:paraId="424706A3" w14:textId="6F27754C" w:rsidR="00710A89" w:rsidRPr="002E7BDB" w:rsidRDefault="00710A89" w:rsidP="00710A89">
            <w:pPr>
              <w:pStyle w:val="ListParagraph"/>
              <w:numPr>
                <w:ilvl w:val="0"/>
                <w:numId w:val="3"/>
              </w:numPr>
              <w:spacing w:before="1"/>
              <w:ind w:left="470"/>
              <w:rPr>
                <w:rFonts w:ascii="Century Gothic" w:hAnsi="Century Gothic"/>
                <w:sz w:val="20"/>
                <w:szCs w:val="20"/>
              </w:rPr>
            </w:pPr>
            <w:r w:rsidRPr="002E7BDB">
              <w:rPr>
                <w:rFonts w:ascii="Century Gothic" w:hAnsi="Century Gothic"/>
                <w:sz w:val="20"/>
                <w:szCs w:val="20"/>
              </w:rPr>
              <w:t>training children in playground games.</w:t>
            </w:r>
            <w:r w:rsidR="0024787C">
              <w:rPr>
                <w:rFonts w:ascii="Century Gothic" w:hAnsi="Century Gothic"/>
                <w:sz w:val="20"/>
                <w:szCs w:val="20"/>
              </w:rPr>
              <w:t xml:space="preserve"> Peer mediators</w:t>
            </w:r>
            <w:r w:rsidR="00576458">
              <w:rPr>
                <w:rFonts w:ascii="Century Gothic" w:hAnsi="Century Gothic"/>
                <w:sz w:val="20"/>
                <w:szCs w:val="20"/>
              </w:rPr>
              <w:t xml:space="preserve"> </w:t>
            </w:r>
            <w:r w:rsidR="00EC79A2">
              <w:rPr>
                <w:rFonts w:ascii="Century Gothic" w:hAnsi="Century Gothic"/>
                <w:sz w:val="20"/>
                <w:szCs w:val="20"/>
              </w:rPr>
              <w:t>to incorporate physical activity</w:t>
            </w:r>
          </w:p>
          <w:p w14:paraId="39D67FD8" w14:textId="77777777" w:rsidR="00710A89" w:rsidRPr="002E7BDB" w:rsidRDefault="00710A89" w:rsidP="00710A89">
            <w:pPr>
              <w:pStyle w:val="ListParagraph"/>
              <w:numPr>
                <w:ilvl w:val="0"/>
                <w:numId w:val="3"/>
              </w:numPr>
              <w:spacing w:before="1"/>
              <w:ind w:left="470"/>
              <w:rPr>
                <w:rFonts w:ascii="Century Gothic" w:hAnsi="Century Gothic"/>
                <w:sz w:val="20"/>
                <w:szCs w:val="20"/>
              </w:rPr>
            </w:pPr>
            <w:r w:rsidRPr="002E7BDB">
              <w:rPr>
                <w:rFonts w:ascii="Century Gothic" w:hAnsi="Century Gothic"/>
                <w:sz w:val="20"/>
                <w:szCs w:val="20"/>
              </w:rPr>
              <w:t>All children have access to 2 hours of taught PE every week</w:t>
            </w:r>
          </w:p>
          <w:p w14:paraId="594A22FA" w14:textId="07171045" w:rsidR="002E7BDB" w:rsidRDefault="00710A89" w:rsidP="002E7BDB">
            <w:pPr>
              <w:pStyle w:val="ListParagraph"/>
              <w:numPr>
                <w:ilvl w:val="0"/>
                <w:numId w:val="3"/>
              </w:numPr>
              <w:spacing w:before="1"/>
              <w:ind w:left="470"/>
              <w:rPr>
                <w:rFonts w:ascii="Century Gothic" w:hAnsi="Century Gothic"/>
                <w:sz w:val="20"/>
                <w:szCs w:val="20"/>
              </w:rPr>
            </w:pPr>
            <w:r w:rsidRPr="002E7BDB">
              <w:rPr>
                <w:rFonts w:ascii="Century Gothic" w:hAnsi="Century Gothic"/>
                <w:sz w:val="20"/>
                <w:szCs w:val="20"/>
              </w:rPr>
              <w:t xml:space="preserve">All children have access to Forest </w:t>
            </w:r>
            <w:r w:rsidR="008F127F">
              <w:rPr>
                <w:rFonts w:ascii="Century Gothic" w:hAnsi="Century Gothic"/>
                <w:sz w:val="20"/>
                <w:szCs w:val="20"/>
              </w:rPr>
              <w:t>School</w:t>
            </w:r>
            <w:r w:rsidRPr="002E7BDB">
              <w:rPr>
                <w:rFonts w:ascii="Century Gothic" w:hAnsi="Century Gothic"/>
                <w:sz w:val="20"/>
                <w:szCs w:val="20"/>
              </w:rPr>
              <w:t xml:space="preserve"> sessions which increase physical activity.</w:t>
            </w:r>
          </w:p>
          <w:p w14:paraId="0D753424" w14:textId="0443CFC2" w:rsidR="00710A89" w:rsidRDefault="00710A89" w:rsidP="0024787C">
            <w:pPr>
              <w:pStyle w:val="ListParagraph"/>
              <w:numPr>
                <w:ilvl w:val="0"/>
                <w:numId w:val="3"/>
              </w:numPr>
              <w:spacing w:before="1"/>
              <w:ind w:left="470"/>
              <w:rPr>
                <w:rFonts w:ascii="Century Gothic" w:hAnsi="Century Gothic"/>
                <w:sz w:val="20"/>
                <w:szCs w:val="20"/>
              </w:rPr>
            </w:pPr>
            <w:r w:rsidRPr="002E7BDB">
              <w:rPr>
                <w:rFonts w:ascii="Century Gothic" w:hAnsi="Century Gothic"/>
                <w:sz w:val="20"/>
                <w:szCs w:val="20"/>
              </w:rPr>
              <w:t>New equipment to be purchased</w:t>
            </w:r>
            <w:r w:rsidR="0024787C">
              <w:rPr>
                <w:rFonts w:ascii="Century Gothic" w:hAnsi="Century Gothic"/>
                <w:sz w:val="20"/>
                <w:szCs w:val="20"/>
              </w:rPr>
              <w:t xml:space="preserve"> for playtime – particularly </w:t>
            </w:r>
            <w:r w:rsidRPr="002E7BDB">
              <w:rPr>
                <w:rFonts w:ascii="Century Gothic" w:hAnsi="Century Gothic"/>
                <w:sz w:val="20"/>
                <w:szCs w:val="20"/>
              </w:rPr>
              <w:t xml:space="preserve">balls that do not bounce to reduce the times that balls are kicked into the road. </w:t>
            </w:r>
          </w:p>
          <w:p w14:paraId="03AC793A" w14:textId="7E8A72F8" w:rsidR="00EF7024" w:rsidRDefault="00EF7024" w:rsidP="0024787C">
            <w:pPr>
              <w:pStyle w:val="ListParagraph"/>
              <w:numPr>
                <w:ilvl w:val="0"/>
                <w:numId w:val="3"/>
              </w:numPr>
              <w:spacing w:before="1"/>
              <w:ind w:left="470"/>
              <w:rPr>
                <w:rFonts w:ascii="Century Gothic" w:hAnsi="Century Gothic"/>
                <w:sz w:val="20"/>
                <w:szCs w:val="20"/>
              </w:rPr>
            </w:pPr>
            <w:r>
              <w:rPr>
                <w:rFonts w:ascii="Century Gothic" w:hAnsi="Century Gothic"/>
                <w:sz w:val="20"/>
                <w:szCs w:val="20"/>
              </w:rPr>
              <w:lastRenderedPageBreak/>
              <w:t xml:space="preserve">Investigate new play equipment for </w:t>
            </w:r>
            <w:r w:rsidR="00412DEF">
              <w:rPr>
                <w:rFonts w:ascii="Century Gothic" w:hAnsi="Century Gothic"/>
                <w:sz w:val="20"/>
                <w:szCs w:val="20"/>
              </w:rPr>
              <w:t>EYFS.</w:t>
            </w:r>
          </w:p>
          <w:p w14:paraId="533909BE" w14:textId="6A485812" w:rsidR="00EC79A2" w:rsidRPr="002E7BDB" w:rsidRDefault="00576458" w:rsidP="0024787C">
            <w:pPr>
              <w:pStyle w:val="ListParagraph"/>
              <w:numPr>
                <w:ilvl w:val="0"/>
                <w:numId w:val="3"/>
              </w:numPr>
              <w:spacing w:before="1"/>
              <w:ind w:left="470"/>
              <w:rPr>
                <w:rFonts w:ascii="Century Gothic" w:hAnsi="Century Gothic"/>
                <w:sz w:val="20"/>
                <w:szCs w:val="20"/>
              </w:rPr>
            </w:pPr>
            <w:r>
              <w:rPr>
                <w:rFonts w:ascii="Century Gothic" w:hAnsi="Century Gothic"/>
                <w:sz w:val="20"/>
                <w:szCs w:val="20"/>
              </w:rPr>
              <w:t>Investigate Skipping workshops for schools.</w:t>
            </w:r>
          </w:p>
        </w:tc>
      </w:tr>
    </w:tbl>
    <w:p w14:paraId="7FDC79F2" w14:textId="483F4627" w:rsidR="00676E66" w:rsidRDefault="00676E66"/>
    <w:p w14:paraId="3E732F25" w14:textId="77777777" w:rsidR="00676E66" w:rsidRDefault="00676E66"/>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2A846F40" w14:textId="77777777">
        <w:trPr>
          <w:trHeight w:val="320"/>
        </w:trPr>
        <w:tc>
          <w:tcPr>
            <w:tcW w:w="12243" w:type="dxa"/>
            <w:gridSpan w:val="4"/>
            <w:vMerge w:val="restart"/>
          </w:tcPr>
          <w:p w14:paraId="49927F60" w14:textId="48340EFA" w:rsidR="000E0A50" w:rsidRDefault="00130448">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sidR="008B04AE">
              <w:rPr>
                <w:color w:val="00B9F2"/>
                <w:sz w:val="24"/>
              </w:rPr>
              <w:t>whole-school</w:t>
            </w:r>
            <w:r>
              <w:rPr>
                <w:color w:val="00B9F2"/>
                <w:spacing w:val="-6"/>
                <w:sz w:val="24"/>
              </w:rPr>
              <w:t xml:space="preserve"> </w:t>
            </w:r>
            <w:r>
              <w:rPr>
                <w:color w:val="00B9F2"/>
                <w:spacing w:val="-2"/>
                <w:sz w:val="24"/>
              </w:rPr>
              <w:t>improvement</w:t>
            </w:r>
          </w:p>
        </w:tc>
        <w:tc>
          <w:tcPr>
            <w:tcW w:w="3134" w:type="dxa"/>
          </w:tcPr>
          <w:p w14:paraId="142D578D" w14:textId="593643E9" w:rsidR="000E0A50" w:rsidRDefault="000E0A50">
            <w:pPr>
              <w:pStyle w:val="TableParagraph"/>
              <w:spacing w:before="41" w:line="259" w:lineRule="exact"/>
              <w:rPr>
                <w:sz w:val="24"/>
              </w:rPr>
            </w:pPr>
          </w:p>
        </w:tc>
      </w:tr>
      <w:tr w:rsidR="000E0A50" w14:paraId="02C660E2" w14:textId="77777777">
        <w:trPr>
          <w:trHeight w:val="320"/>
        </w:trPr>
        <w:tc>
          <w:tcPr>
            <w:tcW w:w="12243" w:type="dxa"/>
            <w:gridSpan w:val="4"/>
            <w:vMerge/>
            <w:tcBorders>
              <w:top w:val="nil"/>
            </w:tcBorders>
          </w:tcPr>
          <w:p w14:paraId="35ACB87A" w14:textId="77777777" w:rsidR="000E0A50" w:rsidRDefault="000E0A50">
            <w:pPr>
              <w:rPr>
                <w:sz w:val="2"/>
                <w:szCs w:val="2"/>
              </w:rPr>
            </w:pPr>
          </w:p>
        </w:tc>
        <w:tc>
          <w:tcPr>
            <w:tcW w:w="3134" w:type="dxa"/>
          </w:tcPr>
          <w:p w14:paraId="3E2DEC13" w14:textId="11D8308B" w:rsidR="000E0A50" w:rsidRDefault="000E0A50">
            <w:pPr>
              <w:pStyle w:val="TableParagraph"/>
              <w:spacing w:before="45" w:line="255" w:lineRule="exact"/>
              <w:ind w:left="39"/>
              <w:rPr>
                <w:sz w:val="21"/>
              </w:rPr>
            </w:pPr>
          </w:p>
        </w:tc>
      </w:tr>
      <w:tr w:rsidR="000E0A50" w14:paraId="1812A5A6" w14:textId="77777777">
        <w:trPr>
          <w:trHeight w:val="405"/>
        </w:trPr>
        <w:tc>
          <w:tcPr>
            <w:tcW w:w="3720" w:type="dxa"/>
          </w:tcPr>
          <w:p w14:paraId="0F7F78A0" w14:textId="77777777" w:rsidR="000E0A50" w:rsidRDefault="00130448">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0E0A50" w:rsidRDefault="00130448">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0E0A50" w:rsidRDefault="00130448">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0E0A50" w:rsidRDefault="000E0A50">
            <w:pPr>
              <w:pStyle w:val="TableParagraph"/>
              <w:ind w:left="0"/>
              <w:rPr>
                <w:rFonts w:ascii="Times New Roman"/>
                <w:sz w:val="24"/>
              </w:rPr>
            </w:pPr>
          </w:p>
        </w:tc>
      </w:tr>
      <w:tr w:rsidR="000E0A50" w14:paraId="1D391FF8" w14:textId="77777777" w:rsidTr="008B04AE">
        <w:trPr>
          <w:trHeight w:val="1143"/>
        </w:trPr>
        <w:tc>
          <w:tcPr>
            <w:tcW w:w="3720" w:type="dxa"/>
          </w:tcPr>
          <w:p w14:paraId="51F23480" w14:textId="43C25A84" w:rsidR="000E0A50" w:rsidRPr="008B04AE" w:rsidRDefault="00130448" w:rsidP="008A6BD5">
            <w:pPr>
              <w:pStyle w:val="TableParagraph"/>
              <w:spacing w:before="46" w:line="235" w:lineRule="auto"/>
              <w:ind w:left="79" w:right="3"/>
              <w:rPr>
                <w:sz w:val="20"/>
                <w:szCs w:val="18"/>
              </w:rPr>
            </w:pPr>
            <w:r w:rsidRPr="008B04AE">
              <w:rPr>
                <w:color w:val="231F20"/>
                <w:sz w:val="20"/>
                <w:szCs w:val="18"/>
              </w:rPr>
              <w:t>Your school focus should be clear what</w:t>
            </w:r>
            <w:r w:rsidRPr="008B04AE">
              <w:rPr>
                <w:color w:val="231F20"/>
                <w:spacing w:val="-8"/>
                <w:sz w:val="20"/>
                <w:szCs w:val="18"/>
              </w:rPr>
              <w:t xml:space="preserve"> </w:t>
            </w:r>
            <w:r w:rsidRPr="008B04AE">
              <w:rPr>
                <w:color w:val="231F20"/>
                <w:sz w:val="20"/>
                <w:szCs w:val="18"/>
              </w:rPr>
              <w:t>you</w:t>
            </w:r>
            <w:r w:rsidRPr="008B04AE">
              <w:rPr>
                <w:color w:val="231F20"/>
                <w:spacing w:val="-9"/>
                <w:sz w:val="20"/>
                <w:szCs w:val="18"/>
              </w:rPr>
              <w:t xml:space="preserve"> </w:t>
            </w:r>
            <w:r w:rsidRPr="008B04AE">
              <w:rPr>
                <w:color w:val="231F20"/>
                <w:sz w:val="20"/>
                <w:szCs w:val="18"/>
              </w:rPr>
              <w:t>want</w:t>
            </w:r>
            <w:r w:rsidRPr="008B04AE">
              <w:rPr>
                <w:color w:val="231F20"/>
                <w:spacing w:val="-8"/>
                <w:sz w:val="20"/>
                <w:szCs w:val="18"/>
              </w:rPr>
              <w:t xml:space="preserve"> </w:t>
            </w:r>
            <w:r w:rsidRPr="008B04AE">
              <w:rPr>
                <w:color w:val="231F20"/>
                <w:sz w:val="20"/>
                <w:szCs w:val="18"/>
              </w:rPr>
              <w:t>the</w:t>
            </w:r>
            <w:r w:rsidRPr="008B04AE">
              <w:rPr>
                <w:color w:val="231F20"/>
                <w:spacing w:val="-8"/>
                <w:sz w:val="20"/>
                <w:szCs w:val="18"/>
              </w:rPr>
              <w:t xml:space="preserve"> </w:t>
            </w:r>
            <w:r w:rsidRPr="008B04AE">
              <w:rPr>
                <w:color w:val="231F20"/>
                <w:sz w:val="20"/>
                <w:szCs w:val="18"/>
              </w:rPr>
              <w:t>pupils</w:t>
            </w:r>
            <w:r w:rsidRPr="008B04AE">
              <w:rPr>
                <w:color w:val="231F20"/>
                <w:spacing w:val="-9"/>
                <w:sz w:val="20"/>
                <w:szCs w:val="18"/>
              </w:rPr>
              <w:t xml:space="preserve"> </w:t>
            </w:r>
            <w:r w:rsidRPr="008B04AE">
              <w:rPr>
                <w:color w:val="231F20"/>
                <w:sz w:val="20"/>
                <w:szCs w:val="18"/>
              </w:rPr>
              <w:t>to</w:t>
            </w:r>
            <w:r w:rsidRPr="008B04AE">
              <w:rPr>
                <w:color w:val="231F20"/>
                <w:spacing w:val="-9"/>
                <w:sz w:val="20"/>
                <w:szCs w:val="18"/>
              </w:rPr>
              <w:t xml:space="preserve"> </w:t>
            </w:r>
            <w:r w:rsidRPr="008B04AE">
              <w:rPr>
                <w:color w:val="231F20"/>
                <w:sz w:val="20"/>
                <w:szCs w:val="18"/>
              </w:rPr>
              <w:t>know and be able to do and about</w:t>
            </w:r>
            <w:r w:rsidR="008A6BD5" w:rsidRPr="008B04AE">
              <w:rPr>
                <w:color w:val="231F20"/>
                <w:sz w:val="20"/>
                <w:szCs w:val="18"/>
              </w:rPr>
              <w:t xml:space="preserve"> </w:t>
            </w:r>
            <w:r w:rsidRPr="008B04AE">
              <w:rPr>
                <w:color w:val="231F20"/>
                <w:sz w:val="20"/>
                <w:szCs w:val="18"/>
              </w:rPr>
              <w:t>what</w:t>
            </w:r>
            <w:r w:rsidRPr="008B04AE">
              <w:rPr>
                <w:color w:val="231F20"/>
                <w:spacing w:val="-3"/>
                <w:sz w:val="20"/>
                <w:szCs w:val="18"/>
              </w:rPr>
              <w:t xml:space="preserve"> </w:t>
            </w:r>
            <w:r w:rsidRPr="008B04AE">
              <w:rPr>
                <w:color w:val="231F20"/>
                <w:sz w:val="20"/>
                <w:szCs w:val="18"/>
              </w:rPr>
              <w:t>they</w:t>
            </w:r>
            <w:r w:rsidRPr="008B04AE">
              <w:rPr>
                <w:color w:val="231F20"/>
                <w:spacing w:val="-3"/>
                <w:sz w:val="20"/>
                <w:szCs w:val="18"/>
              </w:rPr>
              <w:t xml:space="preserve"> </w:t>
            </w:r>
            <w:r w:rsidRPr="008B04AE">
              <w:rPr>
                <w:color w:val="231F20"/>
                <w:sz w:val="20"/>
                <w:szCs w:val="18"/>
              </w:rPr>
              <w:t>need</w:t>
            </w:r>
            <w:r w:rsidRPr="008B04AE">
              <w:rPr>
                <w:color w:val="231F20"/>
                <w:spacing w:val="-3"/>
                <w:sz w:val="20"/>
                <w:szCs w:val="18"/>
              </w:rPr>
              <w:t xml:space="preserve"> </w:t>
            </w:r>
            <w:r w:rsidRPr="008B04AE">
              <w:rPr>
                <w:color w:val="231F20"/>
                <w:sz w:val="20"/>
                <w:szCs w:val="18"/>
              </w:rPr>
              <w:t>to</w:t>
            </w:r>
            <w:r w:rsidRPr="008B04AE">
              <w:rPr>
                <w:color w:val="231F20"/>
                <w:spacing w:val="-4"/>
                <w:sz w:val="20"/>
                <w:szCs w:val="18"/>
              </w:rPr>
              <w:t xml:space="preserve"> </w:t>
            </w:r>
            <w:r w:rsidRPr="008B04AE">
              <w:rPr>
                <w:color w:val="231F20"/>
                <w:sz w:val="20"/>
                <w:szCs w:val="18"/>
              </w:rPr>
              <w:t>learn</w:t>
            </w:r>
            <w:r w:rsidRPr="008B04AE">
              <w:rPr>
                <w:color w:val="231F20"/>
                <w:spacing w:val="-3"/>
                <w:sz w:val="20"/>
                <w:szCs w:val="18"/>
              </w:rPr>
              <w:t xml:space="preserve"> </w:t>
            </w:r>
            <w:r w:rsidRPr="008B04AE">
              <w:rPr>
                <w:color w:val="231F20"/>
                <w:sz w:val="20"/>
                <w:szCs w:val="18"/>
              </w:rPr>
              <w:t>and</w:t>
            </w:r>
            <w:r w:rsidRPr="008B04AE">
              <w:rPr>
                <w:color w:val="231F20"/>
                <w:spacing w:val="-3"/>
                <w:sz w:val="20"/>
                <w:szCs w:val="18"/>
              </w:rPr>
              <w:t xml:space="preserve"> </w:t>
            </w:r>
            <w:r w:rsidRPr="008B04AE">
              <w:rPr>
                <w:color w:val="231F20"/>
                <w:spacing w:val="-5"/>
                <w:sz w:val="20"/>
                <w:szCs w:val="18"/>
              </w:rPr>
              <w:t>to</w:t>
            </w:r>
          </w:p>
          <w:p w14:paraId="53D4E598" w14:textId="77777777" w:rsidR="000E0A50" w:rsidRPr="008B04AE" w:rsidRDefault="00130448">
            <w:pPr>
              <w:pStyle w:val="TableParagraph"/>
              <w:spacing w:line="256" w:lineRule="exact"/>
              <w:ind w:left="79"/>
              <w:rPr>
                <w:sz w:val="20"/>
                <w:szCs w:val="18"/>
              </w:rPr>
            </w:pPr>
            <w:r w:rsidRPr="008B04AE">
              <w:rPr>
                <w:color w:val="231F20"/>
                <w:sz w:val="20"/>
                <w:szCs w:val="18"/>
              </w:rPr>
              <w:t>consolidate</w:t>
            </w:r>
            <w:r w:rsidRPr="008B04AE">
              <w:rPr>
                <w:color w:val="231F20"/>
                <w:spacing w:val="-11"/>
                <w:sz w:val="20"/>
                <w:szCs w:val="18"/>
              </w:rPr>
              <w:t xml:space="preserve"> </w:t>
            </w:r>
            <w:r w:rsidRPr="008B04AE">
              <w:rPr>
                <w:color w:val="231F20"/>
                <w:sz w:val="20"/>
                <w:szCs w:val="18"/>
              </w:rPr>
              <w:t>through</w:t>
            </w:r>
            <w:r w:rsidRPr="008B04AE">
              <w:rPr>
                <w:color w:val="231F20"/>
                <w:spacing w:val="-11"/>
                <w:sz w:val="20"/>
                <w:szCs w:val="18"/>
              </w:rPr>
              <w:t xml:space="preserve"> </w:t>
            </w:r>
            <w:r w:rsidRPr="008B04AE">
              <w:rPr>
                <w:color w:val="231F20"/>
                <w:spacing w:val="-2"/>
                <w:sz w:val="20"/>
                <w:szCs w:val="18"/>
              </w:rPr>
              <w:t>practice:</w:t>
            </w:r>
          </w:p>
        </w:tc>
        <w:tc>
          <w:tcPr>
            <w:tcW w:w="3600" w:type="dxa"/>
          </w:tcPr>
          <w:p w14:paraId="2978E2EB" w14:textId="77777777" w:rsidR="000E0A50" w:rsidRPr="008B04AE" w:rsidRDefault="00130448">
            <w:pPr>
              <w:pStyle w:val="TableParagraph"/>
              <w:spacing w:before="46" w:line="235" w:lineRule="auto"/>
              <w:rPr>
                <w:sz w:val="20"/>
                <w:szCs w:val="18"/>
              </w:rPr>
            </w:pPr>
            <w:r w:rsidRPr="008B04AE">
              <w:rPr>
                <w:color w:val="231F20"/>
                <w:sz w:val="20"/>
                <w:szCs w:val="18"/>
              </w:rPr>
              <w:t>Make</w:t>
            </w:r>
            <w:r w:rsidRPr="008B04AE">
              <w:rPr>
                <w:color w:val="231F20"/>
                <w:spacing w:val="-12"/>
                <w:sz w:val="20"/>
                <w:szCs w:val="18"/>
              </w:rPr>
              <w:t xml:space="preserve"> </w:t>
            </w:r>
            <w:r w:rsidRPr="008B04AE">
              <w:rPr>
                <w:color w:val="231F20"/>
                <w:sz w:val="20"/>
                <w:szCs w:val="18"/>
              </w:rPr>
              <w:t>sure</w:t>
            </w:r>
            <w:r w:rsidRPr="008B04AE">
              <w:rPr>
                <w:color w:val="231F20"/>
                <w:spacing w:val="-12"/>
                <w:sz w:val="20"/>
                <w:szCs w:val="18"/>
              </w:rPr>
              <w:t xml:space="preserve"> </w:t>
            </w:r>
            <w:r w:rsidRPr="008B04AE">
              <w:rPr>
                <w:color w:val="231F20"/>
                <w:sz w:val="20"/>
                <w:szCs w:val="18"/>
              </w:rPr>
              <w:t>your</w:t>
            </w:r>
            <w:r w:rsidRPr="008B04AE">
              <w:rPr>
                <w:color w:val="231F20"/>
                <w:spacing w:val="-12"/>
                <w:sz w:val="20"/>
                <w:szCs w:val="18"/>
              </w:rPr>
              <w:t xml:space="preserve"> </w:t>
            </w:r>
            <w:r w:rsidRPr="008B04AE">
              <w:rPr>
                <w:color w:val="231F20"/>
                <w:sz w:val="20"/>
                <w:szCs w:val="18"/>
              </w:rPr>
              <w:t>actions</w:t>
            </w:r>
            <w:r w:rsidRPr="008B04AE">
              <w:rPr>
                <w:color w:val="231F20"/>
                <w:spacing w:val="-12"/>
                <w:sz w:val="20"/>
                <w:szCs w:val="18"/>
              </w:rPr>
              <w:t xml:space="preserve"> </w:t>
            </w:r>
            <w:r w:rsidRPr="008B04AE">
              <w:rPr>
                <w:color w:val="231F20"/>
                <w:sz w:val="20"/>
                <w:szCs w:val="18"/>
              </w:rPr>
              <w:t>to</w:t>
            </w:r>
            <w:r w:rsidRPr="008B04AE">
              <w:rPr>
                <w:color w:val="231F20"/>
                <w:spacing w:val="-12"/>
                <w:sz w:val="20"/>
                <w:szCs w:val="18"/>
              </w:rPr>
              <w:t xml:space="preserve"> </w:t>
            </w:r>
            <w:r w:rsidRPr="008B04AE">
              <w:rPr>
                <w:color w:val="231F20"/>
                <w:sz w:val="20"/>
                <w:szCs w:val="18"/>
              </w:rPr>
              <w:t>achieve are linked to your intentions:</w:t>
            </w:r>
          </w:p>
        </w:tc>
        <w:tc>
          <w:tcPr>
            <w:tcW w:w="1616" w:type="dxa"/>
          </w:tcPr>
          <w:p w14:paraId="1DA61E06" w14:textId="77777777" w:rsidR="000E0A50" w:rsidRPr="008B04AE" w:rsidRDefault="00130448">
            <w:pPr>
              <w:pStyle w:val="TableParagraph"/>
              <w:spacing w:before="46" w:line="235" w:lineRule="auto"/>
              <w:ind w:right="557"/>
              <w:rPr>
                <w:sz w:val="20"/>
                <w:szCs w:val="18"/>
              </w:rPr>
            </w:pPr>
            <w:r w:rsidRPr="008B04AE">
              <w:rPr>
                <w:color w:val="231F20"/>
                <w:spacing w:val="-2"/>
                <w:sz w:val="20"/>
                <w:szCs w:val="18"/>
              </w:rPr>
              <w:t>Funding allocated:</w:t>
            </w:r>
          </w:p>
        </w:tc>
        <w:tc>
          <w:tcPr>
            <w:tcW w:w="3307" w:type="dxa"/>
          </w:tcPr>
          <w:p w14:paraId="08DA9F0E" w14:textId="0489A1B5" w:rsidR="000E0A50" w:rsidRPr="008B04AE" w:rsidRDefault="00130448">
            <w:pPr>
              <w:pStyle w:val="TableParagraph"/>
              <w:spacing w:before="46" w:line="235" w:lineRule="auto"/>
              <w:ind w:right="267"/>
              <w:rPr>
                <w:sz w:val="20"/>
                <w:szCs w:val="18"/>
              </w:rPr>
            </w:pPr>
            <w:r w:rsidRPr="008B04AE">
              <w:rPr>
                <w:color w:val="231F20"/>
                <w:sz w:val="20"/>
                <w:szCs w:val="18"/>
              </w:rPr>
              <w:t>Evidence</w:t>
            </w:r>
            <w:r w:rsidRPr="008B04AE">
              <w:rPr>
                <w:color w:val="231F20"/>
                <w:spacing w:val="-12"/>
                <w:sz w:val="20"/>
                <w:szCs w:val="18"/>
              </w:rPr>
              <w:t xml:space="preserve"> </w:t>
            </w:r>
            <w:r w:rsidRPr="008B04AE">
              <w:rPr>
                <w:color w:val="231F20"/>
                <w:sz w:val="20"/>
                <w:szCs w:val="18"/>
              </w:rPr>
              <w:t>of</w:t>
            </w:r>
            <w:r w:rsidRPr="008B04AE">
              <w:rPr>
                <w:color w:val="231F20"/>
                <w:spacing w:val="-13"/>
                <w:sz w:val="20"/>
                <w:szCs w:val="18"/>
              </w:rPr>
              <w:t xml:space="preserve"> </w:t>
            </w:r>
            <w:r w:rsidRPr="008B04AE">
              <w:rPr>
                <w:color w:val="231F20"/>
                <w:sz w:val="20"/>
                <w:szCs w:val="18"/>
              </w:rPr>
              <w:t>impact:</w:t>
            </w:r>
            <w:r w:rsidRPr="008B04AE">
              <w:rPr>
                <w:color w:val="231F20"/>
                <w:spacing w:val="-13"/>
                <w:sz w:val="20"/>
                <w:szCs w:val="18"/>
              </w:rPr>
              <w:t xml:space="preserve"> </w:t>
            </w:r>
            <w:r w:rsidRPr="008B04AE">
              <w:rPr>
                <w:color w:val="231F20"/>
                <w:sz w:val="20"/>
                <w:szCs w:val="18"/>
              </w:rPr>
              <w:t>what</w:t>
            </w:r>
            <w:r w:rsidRPr="008B04AE">
              <w:rPr>
                <w:color w:val="231F20"/>
                <w:spacing w:val="-12"/>
                <w:sz w:val="20"/>
                <w:szCs w:val="18"/>
              </w:rPr>
              <w:t xml:space="preserve"> </w:t>
            </w:r>
            <w:r w:rsidRPr="008B04AE">
              <w:rPr>
                <w:color w:val="231F20"/>
                <w:sz w:val="20"/>
                <w:szCs w:val="18"/>
              </w:rPr>
              <w:t xml:space="preserve">do pupils now know and what can they now do? What has </w:t>
            </w:r>
            <w:r w:rsidR="0024787C" w:rsidRPr="008B04AE">
              <w:rPr>
                <w:color w:val="231F20"/>
                <w:spacing w:val="-2"/>
                <w:sz w:val="20"/>
                <w:szCs w:val="18"/>
              </w:rPr>
              <w:t>changed?</w:t>
            </w:r>
          </w:p>
        </w:tc>
        <w:tc>
          <w:tcPr>
            <w:tcW w:w="3134" w:type="dxa"/>
          </w:tcPr>
          <w:p w14:paraId="46148B84" w14:textId="77777777" w:rsidR="000E0A50" w:rsidRPr="008B04AE" w:rsidRDefault="00130448">
            <w:pPr>
              <w:pStyle w:val="TableParagraph"/>
              <w:spacing w:before="46" w:line="235" w:lineRule="auto"/>
              <w:rPr>
                <w:sz w:val="20"/>
                <w:szCs w:val="18"/>
              </w:rPr>
            </w:pPr>
            <w:r w:rsidRPr="008B04AE">
              <w:rPr>
                <w:color w:val="231F20"/>
                <w:sz w:val="20"/>
                <w:szCs w:val="18"/>
              </w:rPr>
              <w:t>Sustainability</w:t>
            </w:r>
            <w:r w:rsidRPr="008B04AE">
              <w:rPr>
                <w:color w:val="231F20"/>
                <w:spacing w:val="-14"/>
                <w:sz w:val="20"/>
                <w:szCs w:val="18"/>
              </w:rPr>
              <w:t xml:space="preserve"> </w:t>
            </w:r>
            <w:r w:rsidRPr="008B04AE">
              <w:rPr>
                <w:color w:val="231F20"/>
                <w:sz w:val="20"/>
                <w:szCs w:val="18"/>
              </w:rPr>
              <w:t>and</w:t>
            </w:r>
            <w:r w:rsidRPr="008B04AE">
              <w:rPr>
                <w:color w:val="231F20"/>
                <w:spacing w:val="-14"/>
                <w:sz w:val="20"/>
                <w:szCs w:val="18"/>
              </w:rPr>
              <w:t xml:space="preserve"> </w:t>
            </w:r>
            <w:r w:rsidRPr="008B04AE">
              <w:rPr>
                <w:color w:val="231F20"/>
                <w:sz w:val="20"/>
                <w:szCs w:val="18"/>
              </w:rPr>
              <w:t>suggested next steps:</w:t>
            </w:r>
          </w:p>
        </w:tc>
      </w:tr>
      <w:tr w:rsidR="000E0A50" w14:paraId="749EEA5E" w14:textId="77777777" w:rsidTr="00B40C8C">
        <w:trPr>
          <w:trHeight w:val="548"/>
        </w:trPr>
        <w:tc>
          <w:tcPr>
            <w:tcW w:w="3720" w:type="dxa"/>
          </w:tcPr>
          <w:p w14:paraId="2A707F4B" w14:textId="77777777" w:rsidR="000E0A50" w:rsidRDefault="0024787C" w:rsidP="00B43236">
            <w:pPr>
              <w:pStyle w:val="TableParagraph"/>
              <w:numPr>
                <w:ilvl w:val="0"/>
                <w:numId w:val="4"/>
              </w:numPr>
              <w:ind w:left="243" w:right="202" w:hanging="142"/>
              <w:rPr>
                <w:rFonts w:ascii="Century Gothic" w:hAnsi="Century Gothic"/>
              </w:rPr>
            </w:pPr>
            <w:r w:rsidRPr="008A6BD5">
              <w:rPr>
                <w:rFonts w:ascii="Century Gothic" w:hAnsi="Century Gothic"/>
              </w:rPr>
              <w:t>That children feel that sport is valued in the school, both activities they have done in school and out of school.</w:t>
            </w:r>
          </w:p>
          <w:p w14:paraId="56EC7BF4" w14:textId="77777777" w:rsidR="00B43236" w:rsidRDefault="008B04AE" w:rsidP="00B43236">
            <w:pPr>
              <w:pStyle w:val="TableParagraph"/>
              <w:numPr>
                <w:ilvl w:val="0"/>
                <w:numId w:val="4"/>
              </w:numPr>
              <w:ind w:left="243" w:right="202" w:hanging="142"/>
              <w:rPr>
                <w:rFonts w:ascii="Century Gothic" w:hAnsi="Century Gothic"/>
              </w:rPr>
            </w:pPr>
            <w:r>
              <w:rPr>
                <w:rFonts w:ascii="Century Gothic" w:hAnsi="Century Gothic"/>
              </w:rPr>
              <w:t>To learn about the importance of SEMH which is supported through Physical Activity.</w:t>
            </w:r>
          </w:p>
          <w:p w14:paraId="6B5C4024" w14:textId="77777777" w:rsidR="00B40C8C" w:rsidRDefault="00B40C8C" w:rsidP="00412DEF">
            <w:pPr>
              <w:pStyle w:val="TableParagraph"/>
              <w:ind w:left="243" w:right="202"/>
              <w:rPr>
                <w:rFonts w:ascii="Century Gothic" w:hAnsi="Century Gothic"/>
              </w:rPr>
            </w:pPr>
          </w:p>
          <w:p w14:paraId="50F71DF9" w14:textId="77777777" w:rsidR="00412DEF" w:rsidRDefault="00412DEF" w:rsidP="00412DEF">
            <w:pPr>
              <w:pStyle w:val="TableParagraph"/>
              <w:ind w:left="243" w:right="202"/>
              <w:rPr>
                <w:rFonts w:ascii="Century Gothic" w:hAnsi="Century Gothic"/>
              </w:rPr>
            </w:pPr>
          </w:p>
          <w:p w14:paraId="15FEC523" w14:textId="77777777" w:rsidR="00412DEF" w:rsidRDefault="00412DEF" w:rsidP="00412DEF">
            <w:pPr>
              <w:pStyle w:val="TableParagraph"/>
              <w:ind w:left="243" w:right="202"/>
              <w:rPr>
                <w:rFonts w:ascii="Century Gothic" w:hAnsi="Century Gothic"/>
              </w:rPr>
            </w:pPr>
          </w:p>
          <w:p w14:paraId="709D3061" w14:textId="77777777" w:rsidR="00412DEF" w:rsidRDefault="00412DEF" w:rsidP="00412DEF">
            <w:pPr>
              <w:pStyle w:val="TableParagraph"/>
              <w:ind w:left="243" w:right="202"/>
              <w:rPr>
                <w:rFonts w:ascii="Century Gothic" w:hAnsi="Century Gothic"/>
              </w:rPr>
            </w:pPr>
          </w:p>
          <w:p w14:paraId="4DB78AC4" w14:textId="77777777" w:rsidR="00412DEF" w:rsidRDefault="00412DEF" w:rsidP="00412DEF">
            <w:pPr>
              <w:pStyle w:val="TableParagraph"/>
              <w:ind w:left="243" w:right="202"/>
              <w:rPr>
                <w:rFonts w:ascii="Century Gothic" w:hAnsi="Century Gothic"/>
              </w:rPr>
            </w:pPr>
          </w:p>
          <w:p w14:paraId="3B7F13A8" w14:textId="77777777" w:rsidR="00412DEF" w:rsidRDefault="00412DEF" w:rsidP="00412DEF">
            <w:pPr>
              <w:pStyle w:val="TableParagraph"/>
              <w:ind w:left="243" w:right="202"/>
              <w:rPr>
                <w:rFonts w:ascii="Century Gothic" w:hAnsi="Century Gothic"/>
              </w:rPr>
            </w:pPr>
          </w:p>
          <w:p w14:paraId="338C3ED7" w14:textId="09456F51" w:rsidR="00412DEF" w:rsidRPr="008A6BD5" w:rsidRDefault="00412DEF" w:rsidP="00412DEF">
            <w:pPr>
              <w:pStyle w:val="TableParagraph"/>
              <w:ind w:left="243" w:right="202"/>
              <w:rPr>
                <w:rFonts w:ascii="Century Gothic" w:hAnsi="Century Gothic"/>
              </w:rPr>
            </w:pPr>
            <w:r>
              <w:rPr>
                <w:rFonts w:ascii="Century Gothic" w:hAnsi="Century Gothic"/>
              </w:rPr>
              <w:t>Encourage active play times and lunch times</w:t>
            </w:r>
          </w:p>
        </w:tc>
        <w:tc>
          <w:tcPr>
            <w:tcW w:w="3600" w:type="dxa"/>
          </w:tcPr>
          <w:p w14:paraId="7B8A97AB" w14:textId="5F4B794E" w:rsidR="000E0A50" w:rsidRDefault="0024787C" w:rsidP="0024787C">
            <w:pPr>
              <w:pStyle w:val="TableParagraph"/>
              <w:ind w:left="67" w:right="117"/>
              <w:rPr>
                <w:rFonts w:ascii="Century Gothic" w:hAnsi="Century Gothic"/>
              </w:rPr>
            </w:pPr>
            <w:r w:rsidRPr="008A6BD5">
              <w:rPr>
                <w:rFonts w:ascii="Century Gothic" w:hAnsi="Century Gothic"/>
              </w:rPr>
              <w:t>Children are encouraged to bring in certificates that they have been given.  They are celebrated</w:t>
            </w:r>
            <w:r w:rsidR="008A6BD5" w:rsidRPr="008A6BD5">
              <w:rPr>
                <w:rFonts w:ascii="Century Gothic" w:hAnsi="Century Gothic"/>
              </w:rPr>
              <w:t xml:space="preserve"> in weekly Celebration Assembly.</w:t>
            </w:r>
            <w:r w:rsidRPr="008A6BD5">
              <w:rPr>
                <w:rFonts w:ascii="Century Gothic" w:hAnsi="Century Gothic"/>
              </w:rPr>
              <w:t xml:space="preserve">  </w:t>
            </w:r>
          </w:p>
          <w:p w14:paraId="2B8F2F1C" w14:textId="77777777" w:rsidR="00EF7024" w:rsidRDefault="00EF7024" w:rsidP="0024787C">
            <w:pPr>
              <w:pStyle w:val="TableParagraph"/>
              <w:ind w:left="67" w:right="117"/>
              <w:rPr>
                <w:rFonts w:ascii="Century Gothic" w:hAnsi="Century Gothic"/>
              </w:rPr>
            </w:pPr>
          </w:p>
          <w:p w14:paraId="302C89B3" w14:textId="77777777" w:rsidR="00EF7024" w:rsidRDefault="00EF7024" w:rsidP="0024787C">
            <w:pPr>
              <w:pStyle w:val="TableParagraph"/>
              <w:ind w:left="67" w:right="117"/>
              <w:rPr>
                <w:rFonts w:ascii="Century Gothic" w:hAnsi="Century Gothic"/>
              </w:rPr>
            </w:pPr>
            <w:r>
              <w:rPr>
                <w:rFonts w:ascii="Century Gothic" w:hAnsi="Century Gothic"/>
              </w:rPr>
              <w:t xml:space="preserve">When children participate in sporting events with other </w:t>
            </w:r>
            <w:r w:rsidR="008B04AE">
              <w:rPr>
                <w:rFonts w:ascii="Century Gothic" w:hAnsi="Century Gothic"/>
              </w:rPr>
              <w:t>schools’</w:t>
            </w:r>
            <w:r>
              <w:rPr>
                <w:rFonts w:ascii="Century Gothic" w:hAnsi="Century Gothic"/>
              </w:rPr>
              <w:t xml:space="preserve"> certificates and awards shall be handed out in the celebration assembly. </w:t>
            </w:r>
          </w:p>
          <w:p w14:paraId="00BABA36" w14:textId="77777777" w:rsidR="008B04AE" w:rsidRDefault="008B04AE" w:rsidP="00B40C8C">
            <w:pPr>
              <w:spacing w:before="237" w:line="228" w:lineRule="auto"/>
              <w:ind w:left="59"/>
              <w:rPr>
                <w:rFonts w:ascii="Century Gothic" w:hAnsi="Century Gothic"/>
              </w:rPr>
            </w:pPr>
          </w:p>
          <w:p w14:paraId="26539E77" w14:textId="12DA6599" w:rsidR="00412DEF" w:rsidRPr="008A6BD5" w:rsidRDefault="00412DEF" w:rsidP="00412DEF">
            <w:pPr>
              <w:spacing w:before="237" w:line="228" w:lineRule="auto"/>
              <w:rPr>
                <w:rFonts w:ascii="Century Gothic" w:hAnsi="Century Gothic"/>
              </w:rPr>
            </w:pPr>
            <w:r>
              <w:rPr>
                <w:rFonts w:ascii="Century Gothic" w:hAnsi="Century Gothic"/>
              </w:rPr>
              <w:t>Involve Bronze Ambassadors in selecting PE and Sports equipment for children to use at break and lunch.</w:t>
            </w:r>
          </w:p>
        </w:tc>
        <w:tc>
          <w:tcPr>
            <w:tcW w:w="1616" w:type="dxa"/>
          </w:tcPr>
          <w:p w14:paraId="5556A48E" w14:textId="00FBA95B" w:rsidR="008F127F" w:rsidRDefault="008F127F">
            <w:pPr>
              <w:pStyle w:val="TableParagraph"/>
              <w:spacing w:before="171"/>
              <w:ind w:left="45"/>
              <w:rPr>
                <w:rFonts w:ascii="Century Gothic" w:hAnsi="Century Gothic"/>
              </w:rPr>
            </w:pPr>
            <w:r>
              <w:rPr>
                <w:rFonts w:ascii="Century Gothic" w:hAnsi="Century Gothic"/>
              </w:rPr>
              <w:t>£1205</w:t>
            </w:r>
          </w:p>
          <w:p w14:paraId="0DC69F9F" w14:textId="77777777" w:rsidR="00412DEF" w:rsidRDefault="00412DEF">
            <w:pPr>
              <w:pStyle w:val="TableParagraph"/>
              <w:spacing w:before="171"/>
              <w:ind w:left="45"/>
              <w:rPr>
                <w:rFonts w:ascii="Century Gothic" w:hAnsi="Century Gothic"/>
              </w:rPr>
            </w:pPr>
          </w:p>
          <w:p w14:paraId="793F11E1" w14:textId="4F5B0D3C" w:rsidR="00412DEF" w:rsidRDefault="00412DEF">
            <w:pPr>
              <w:pStyle w:val="TableParagraph"/>
              <w:spacing w:before="171"/>
              <w:ind w:left="45"/>
              <w:rPr>
                <w:rFonts w:ascii="Century Gothic" w:hAnsi="Century Gothic"/>
              </w:rPr>
            </w:pPr>
            <w:r>
              <w:rPr>
                <w:rFonts w:ascii="Century Gothic" w:hAnsi="Century Gothic"/>
              </w:rPr>
              <w:t>Additional printing costs for certificates</w:t>
            </w:r>
          </w:p>
          <w:p w14:paraId="70F30555" w14:textId="097FE978" w:rsidR="000E0A50" w:rsidRPr="008A6BD5" w:rsidRDefault="000E0A50" w:rsidP="000E05F1">
            <w:pPr>
              <w:pStyle w:val="TableParagraph"/>
              <w:spacing w:before="171"/>
              <w:ind w:left="45"/>
              <w:rPr>
                <w:rFonts w:ascii="Century Gothic" w:hAnsi="Century Gothic"/>
              </w:rPr>
            </w:pPr>
          </w:p>
        </w:tc>
        <w:tc>
          <w:tcPr>
            <w:tcW w:w="3307" w:type="dxa"/>
          </w:tcPr>
          <w:p w14:paraId="6CF86EFD" w14:textId="77777777" w:rsidR="000E0A50" w:rsidRDefault="008A6BD5" w:rsidP="00412DEF">
            <w:pPr>
              <w:pStyle w:val="TableParagraph"/>
              <w:ind w:right="232"/>
              <w:rPr>
                <w:rFonts w:ascii="Century Gothic" w:hAnsi="Century Gothic"/>
              </w:rPr>
            </w:pPr>
            <w:r>
              <w:rPr>
                <w:rFonts w:ascii="Century Gothic" w:hAnsi="Century Gothic"/>
              </w:rPr>
              <w:t xml:space="preserve">Children regularly bring in certificates to be awarded in assembly.  The </w:t>
            </w:r>
            <w:r w:rsidR="00276758">
              <w:rPr>
                <w:rFonts w:ascii="Century Gothic" w:hAnsi="Century Gothic"/>
              </w:rPr>
              <w:t>certificates</w:t>
            </w:r>
            <w:r>
              <w:rPr>
                <w:rFonts w:ascii="Century Gothic" w:hAnsi="Century Gothic"/>
              </w:rPr>
              <w:t xml:space="preserve"> include; swimming, gymnastics, trampolining</w:t>
            </w:r>
            <w:r w:rsidR="00EF7024">
              <w:rPr>
                <w:rFonts w:ascii="Century Gothic" w:hAnsi="Century Gothic"/>
              </w:rPr>
              <w:t>, football</w:t>
            </w:r>
            <w:r w:rsidR="008B04AE">
              <w:rPr>
                <w:rFonts w:ascii="Century Gothic" w:hAnsi="Century Gothic"/>
              </w:rPr>
              <w:t>, hockey, running</w:t>
            </w:r>
          </w:p>
          <w:p w14:paraId="15542D13" w14:textId="77777777" w:rsidR="00676E66" w:rsidRDefault="00676E66" w:rsidP="008A6BD5">
            <w:pPr>
              <w:pStyle w:val="TableParagraph"/>
              <w:ind w:left="234" w:right="232"/>
              <w:rPr>
                <w:rFonts w:ascii="Century Gothic" w:hAnsi="Century Gothic"/>
              </w:rPr>
            </w:pPr>
          </w:p>
          <w:p w14:paraId="26893445" w14:textId="77777777" w:rsidR="00412DEF" w:rsidRDefault="00412DEF" w:rsidP="008A6BD5">
            <w:pPr>
              <w:pStyle w:val="TableParagraph"/>
              <w:ind w:left="234" w:right="232"/>
              <w:rPr>
                <w:rFonts w:ascii="Century Gothic" w:hAnsi="Century Gothic"/>
              </w:rPr>
            </w:pPr>
          </w:p>
          <w:p w14:paraId="38CC28A4" w14:textId="77777777" w:rsidR="00412DEF" w:rsidRDefault="00412DEF" w:rsidP="008A6BD5">
            <w:pPr>
              <w:pStyle w:val="TableParagraph"/>
              <w:ind w:left="234" w:right="232"/>
              <w:rPr>
                <w:rFonts w:ascii="Century Gothic" w:hAnsi="Century Gothic"/>
              </w:rPr>
            </w:pPr>
          </w:p>
          <w:p w14:paraId="2E63AACE" w14:textId="77777777" w:rsidR="00412DEF" w:rsidRDefault="00412DEF" w:rsidP="008A6BD5">
            <w:pPr>
              <w:pStyle w:val="TableParagraph"/>
              <w:ind w:left="234" w:right="232"/>
              <w:rPr>
                <w:rFonts w:ascii="Century Gothic" w:hAnsi="Century Gothic"/>
              </w:rPr>
            </w:pPr>
          </w:p>
          <w:p w14:paraId="4C2CA6C3" w14:textId="77777777" w:rsidR="00412DEF" w:rsidRDefault="00412DEF" w:rsidP="00412DEF">
            <w:pPr>
              <w:pStyle w:val="TableParagraph"/>
              <w:ind w:right="232"/>
              <w:rPr>
                <w:rFonts w:ascii="Century Gothic" w:hAnsi="Century Gothic"/>
              </w:rPr>
            </w:pPr>
          </w:p>
          <w:p w14:paraId="5A63E61A" w14:textId="77777777" w:rsidR="00412DEF" w:rsidRDefault="00412DEF" w:rsidP="00412DEF">
            <w:pPr>
              <w:pStyle w:val="TableParagraph"/>
              <w:ind w:right="232"/>
              <w:rPr>
                <w:rFonts w:ascii="Century Gothic" w:hAnsi="Century Gothic"/>
              </w:rPr>
            </w:pPr>
          </w:p>
          <w:p w14:paraId="42319F42" w14:textId="77777777" w:rsidR="00412DEF" w:rsidRDefault="00412DEF" w:rsidP="00412DEF">
            <w:pPr>
              <w:pStyle w:val="TableParagraph"/>
              <w:ind w:right="232"/>
              <w:rPr>
                <w:rFonts w:ascii="Century Gothic" w:hAnsi="Century Gothic"/>
              </w:rPr>
            </w:pPr>
          </w:p>
          <w:p w14:paraId="0D9971D4" w14:textId="07B8544C" w:rsidR="00412DEF" w:rsidRDefault="00412DEF" w:rsidP="00412DEF">
            <w:pPr>
              <w:pStyle w:val="TableParagraph"/>
              <w:ind w:right="232"/>
              <w:rPr>
                <w:rFonts w:ascii="Century Gothic" w:hAnsi="Century Gothic"/>
              </w:rPr>
            </w:pPr>
            <w:r>
              <w:rPr>
                <w:rFonts w:ascii="Century Gothic" w:hAnsi="Century Gothic"/>
              </w:rPr>
              <w:t>Pupil voice and ECL visit notes highlight positive play times and high levels of activity.</w:t>
            </w:r>
          </w:p>
          <w:p w14:paraId="3620805F" w14:textId="5A2815A3" w:rsidR="00676E66" w:rsidRPr="00AE7E74" w:rsidRDefault="00676E66" w:rsidP="00AE7E74">
            <w:pPr>
              <w:spacing w:before="237" w:line="228" w:lineRule="auto"/>
              <w:ind w:left="59"/>
              <w:rPr>
                <w:rFonts w:ascii="Century Gothic" w:eastAsia="Aleo" w:hAnsi="Century Gothic" w:cs="Aleo"/>
              </w:rPr>
            </w:pPr>
          </w:p>
        </w:tc>
        <w:tc>
          <w:tcPr>
            <w:tcW w:w="3134" w:type="dxa"/>
          </w:tcPr>
          <w:p w14:paraId="5519EB06" w14:textId="67163625" w:rsidR="000E0A50" w:rsidRDefault="00EF7024" w:rsidP="00EF7024">
            <w:pPr>
              <w:pStyle w:val="TableParagraph"/>
              <w:ind w:left="186" w:right="101"/>
              <w:rPr>
                <w:rFonts w:ascii="Century Gothic" w:hAnsi="Century Gothic"/>
              </w:rPr>
            </w:pPr>
            <w:r>
              <w:rPr>
                <w:rFonts w:ascii="Century Gothic" w:hAnsi="Century Gothic"/>
              </w:rPr>
              <w:t xml:space="preserve">Continue to value children’s achievements in celebration assembly. </w:t>
            </w:r>
          </w:p>
          <w:p w14:paraId="4122E2F9" w14:textId="77777777" w:rsidR="00EF7024" w:rsidRDefault="00EF7024" w:rsidP="00EF7024">
            <w:pPr>
              <w:pStyle w:val="TableParagraph"/>
              <w:ind w:left="186" w:right="101"/>
              <w:rPr>
                <w:rFonts w:ascii="Century Gothic" w:hAnsi="Century Gothic"/>
              </w:rPr>
            </w:pPr>
          </w:p>
          <w:p w14:paraId="3784D0E0" w14:textId="77777777" w:rsidR="00EF7024" w:rsidRDefault="00EF7024" w:rsidP="00EF7024">
            <w:pPr>
              <w:pStyle w:val="TableParagraph"/>
              <w:ind w:left="186" w:right="101"/>
              <w:rPr>
                <w:rFonts w:ascii="Century Gothic" w:hAnsi="Century Gothic"/>
              </w:rPr>
            </w:pPr>
            <w:r>
              <w:rPr>
                <w:rFonts w:ascii="Century Gothic" w:hAnsi="Century Gothic"/>
              </w:rPr>
              <w:t xml:space="preserve">Create a school sports board to promote </w:t>
            </w:r>
            <w:r w:rsidR="00F9418A">
              <w:rPr>
                <w:rFonts w:ascii="Century Gothic" w:hAnsi="Century Gothic"/>
              </w:rPr>
              <w:t>sports</w:t>
            </w:r>
            <w:r>
              <w:rPr>
                <w:rFonts w:ascii="Century Gothic" w:hAnsi="Century Gothic"/>
              </w:rPr>
              <w:t xml:space="preserve"> and physical activit</w:t>
            </w:r>
            <w:r w:rsidR="00F9418A">
              <w:rPr>
                <w:rFonts w:ascii="Century Gothic" w:hAnsi="Century Gothic"/>
              </w:rPr>
              <w:t>y – pictures of children with awards</w:t>
            </w:r>
          </w:p>
          <w:p w14:paraId="31721843" w14:textId="77777777" w:rsidR="008B04AE" w:rsidRDefault="008B04AE" w:rsidP="00EF7024">
            <w:pPr>
              <w:pStyle w:val="TableParagraph"/>
              <w:ind w:left="186" w:right="101"/>
              <w:rPr>
                <w:rFonts w:ascii="Century Gothic" w:hAnsi="Century Gothic"/>
              </w:rPr>
            </w:pPr>
          </w:p>
          <w:p w14:paraId="73F9B791" w14:textId="3FB6A15A" w:rsidR="008B04AE" w:rsidRDefault="008B04AE" w:rsidP="00EF7024">
            <w:pPr>
              <w:pStyle w:val="TableParagraph"/>
              <w:ind w:left="186" w:right="101"/>
              <w:rPr>
                <w:rFonts w:ascii="Century Gothic" w:hAnsi="Century Gothic"/>
              </w:rPr>
            </w:pPr>
            <w:r>
              <w:rPr>
                <w:rFonts w:ascii="Century Gothic" w:hAnsi="Century Gothic"/>
              </w:rPr>
              <w:t>Develop an understanding of adults and pupils in links between SEMH and PA</w:t>
            </w:r>
            <w:r w:rsidR="00AE7E74">
              <w:rPr>
                <w:rFonts w:ascii="Century Gothic" w:hAnsi="Century Gothic"/>
              </w:rPr>
              <w:t xml:space="preserve"> to support more positive physical activity</w:t>
            </w:r>
            <w:r w:rsidR="00412DEF">
              <w:rPr>
                <w:rFonts w:ascii="Century Gothic" w:hAnsi="Century Gothic"/>
              </w:rPr>
              <w:t>.</w:t>
            </w:r>
          </w:p>
          <w:p w14:paraId="580B312E" w14:textId="77777777" w:rsidR="00412DEF" w:rsidRDefault="00412DEF" w:rsidP="00EF7024">
            <w:pPr>
              <w:pStyle w:val="TableParagraph"/>
              <w:ind w:left="186" w:right="101"/>
              <w:rPr>
                <w:rFonts w:ascii="Century Gothic" w:hAnsi="Century Gothic"/>
              </w:rPr>
            </w:pPr>
          </w:p>
          <w:p w14:paraId="54445D34" w14:textId="2BA7C9BD" w:rsidR="00412DEF" w:rsidRDefault="00412DEF" w:rsidP="00EF7024">
            <w:pPr>
              <w:pStyle w:val="TableParagraph"/>
              <w:ind w:left="186" w:right="101"/>
              <w:rPr>
                <w:rFonts w:ascii="Century Gothic" w:hAnsi="Century Gothic"/>
              </w:rPr>
            </w:pPr>
            <w:r w:rsidRPr="00412DEF">
              <w:rPr>
                <w:rFonts w:ascii="Century Gothic" w:hAnsi="Century Gothic"/>
              </w:rPr>
              <w:t>Improve opportunities for pupils in school to take part in outdoor learning.</w:t>
            </w:r>
          </w:p>
          <w:p w14:paraId="17E984F8" w14:textId="634A00C0" w:rsidR="00EC79A2" w:rsidRPr="008A6BD5" w:rsidRDefault="00B40C8C" w:rsidP="00EF7024">
            <w:pPr>
              <w:pStyle w:val="TableParagraph"/>
              <w:ind w:left="186" w:right="101"/>
              <w:rPr>
                <w:rFonts w:ascii="Century Gothic" w:hAnsi="Century Gothic"/>
              </w:rPr>
            </w:pPr>
            <w:r>
              <w:rPr>
                <w:rFonts w:ascii="Century Gothic" w:hAnsi="Century Gothic"/>
              </w:rPr>
              <w:t xml:space="preserve"> </w:t>
            </w:r>
          </w:p>
        </w:tc>
      </w:tr>
    </w:tbl>
    <w:p w14:paraId="3C20EC4E" w14:textId="77777777" w:rsidR="000E0A50" w:rsidRDefault="000E0A50">
      <w:pPr>
        <w:rPr>
          <w:rFonts w:ascii="Times New Roman"/>
          <w:sz w:val="24"/>
        </w:rPr>
      </w:pPr>
    </w:p>
    <w:p w14:paraId="6C208D8B" w14:textId="77777777" w:rsidR="00F9418A" w:rsidRDefault="00F9418A">
      <w:pPr>
        <w:rPr>
          <w:rFonts w:ascii="Times New Roman"/>
          <w:sz w:val="24"/>
        </w:rPr>
      </w:pPr>
    </w:p>
    <w:p w14:paraId="1A9D3448" w14:textId="77777777" w:rsidR="00F9418A" w:rsidRDefault="00F9418A">
      <w:pPr>
        <w:rPr>
          <w:rFonts w:ascii="Times New Roman"/>
          <w:sz w:val="24"/>
        </w:rPr>
      </w:pPr>
    </w:p>
    <w:p w14:paraId="0F9214E8" w14:textId="37E300A9" w:rsidR="00F9418A" w:rsidRDefault="00F9418A">
      <w:pPr>
        <w:rPr>
          <w:rFonts w:ascii="Times New Roman"/>
          <w:sz w:val="24"/>
        </w:rPr>
        <w:sectPr w:rsidR="00F9418A">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248"/>
        <w:gridCol w:w="3838"/>
        <w:gridCol w:w="3076"/>
      </w:tblGrid>
      <w:tr w:rsidR="000E0A50" w14:paraId="67CC05EB" w14:textId="77777777">
        <w:trPr>
          <w:trHeight w:val="383"/>
        </w:trPr>
        <w:tc>
          <w:tcPr>
            <w:tcW w:w="12302" w:type="dxa"/>
            <w:gridSpan w:val="4"/>
            <w:vMerge w:val="restart"/>
          </w:tcPr>
          <w:p w14:paraId="7238CC63" w14:textId="77777777" w:rsidR="000E0A50" w:rsidRDefault="00130448">
            <w:pPr>
              <w:pStyle w:val="TableParagraph"/>
              <w:spacing w:line="263"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2DCAF161" w:rsidR="000E0A50" w:rsidRDefault="000E0A50">
            <w:pPr>
              <w:pStyle w:val="TableParagraph"/>
              <w:spacing w:line="263" w:lineRule="exact"/>
              <w:ind w:left="28"/>
              <w:rPr>
                <w:sz w:val="24"/>
              </w:rPr>
            </w:pP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5D9AE882" w:rsidR="000E0A50" w:rsidRDefault="000E0A50">
            <w:pPr>
              <w:pStyle w:val="TableParagraph"/>
              <w:spacing w:before="29"/>
              <w:ind w:left="35"/>
              <w:rPr>
                <w:sz w:val="19"/>
              </w:rPr>
            </w:pPr>
          </w:p>
        </w:tc>
      </w:tr>
      <w:tr w:rsidR="000E0A50" w14:paraId="3B24F2F9" w14:textId="77777777" w:rsidTr="00EC79A2">
        <w:trPr>
          <w:trHeight w:val="405"/>
        </w:trPr>
        <w:tc>
          <w:tcPr>
            <w:tcW w:w="3758" w:type="dxa"/>
          </w:tcPr>
          <w:p w14:paraId="4BB3A07B" w14:textId="77777777" w:rsidR="000E0A50" w:rsidRDefault="00130448">
            <w:pPr>
              <w:pStyle w:val="TableParagraph"/>
              <w:spacing w:before="21"/>
              <w:ind w:left="1560" w:right="1540"/>
              <w:jc w:val="center"/>
              <w:rPr>
                <w:b/>
                <w:sz w:val="24"/>
              </w:rPr>
            </w:pPr>
            <w:r>
              <w:rPr>
                <w:b/>
                <w:color w:val="231F20"/>
                <w:spacing w:val="-2"/>
                <w:sz w:val="24"/>
              </w:rPr>
              <w:t>Intent</w:t>
            </w:r>
          </w:p>
        </w:tc>
        <w:tc>
          <w:tcPr>
            <w:tcW w:w="4706" w:type="dxa"/>
            <w:gridSpan w:val="2"/>
          </w:tcPr>
          <w:p w14:paraId="45206753" w14:textId="77777777" w:rsidR="000E0A50" w:rsidRDefault="00130448" w:rsidP="00EC79A2">
            <w:pPr>
              <w:pStyle w:val="TableParagraph"/>
              <w:spacing w:before="21"/>
              <w:ind w:left="1747" w:right="1123"/>
              <w:jc w:val="center"/>
              <w:rPr>
                <w:b/>
                <w:sz w:val="24"/>
              </w:rPr>
            </w:pPr>
            <w:r>
              <w:rPr>
                <w:b/>
                <w:color w:val="231F20"/>
                <w:spacing w:val="-2"/>
                <w:sz w:val="24"/>
              </w:rPr>
              <w:t>Implementation</w:t>
            </w:r>
          </w:p>
        </w:tc>
        <w:tc>
          <w:tcPr>
            <w:tcW w:w="3838" w:type="dxa"/>
          </w:tcPr>
          <w:p w14:paraId="0728B06D" w14:textId="77777777" w:rsidR="000E0A50" w:rsidRDefault="00130448">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rsidTr="00EC79A2">
        <w:trPr>
          <w:trHeight w:val="334"/>
        </w:trPr>
        <w:tc>
          <w:tcPr>
            <w:tcW w:w="3758" w:type="dxa"/>
            <w:tcBorders>
              <w:bottom w:val="nil"/>
            </w:tcBorders>
          </w:tcPr>
          <w:p w14:paraId="138A1832" w14:textId="77777777" w:rsidR="000E0A50" w:rsidRDefault="00130448">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130448">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248" w:type="dxa"/>
            <w:tcBorders>
              <w:bottom w:val="nil"/>
            </w:tcBorders>
          </w:tcPr>
          <w:p w14:paraId="253C1ADD" w14:textId="77777777" w:rsidR="000E0A50" w:rsidRDefault="00130448">
            <w:pPr>
              <w:pStyle w:val="TableParagraph"/>
              <w:spacing w:before="21" w:line="293" w:lineRule="exact"/>
              <w:rPr>
                <w:sz w:val="24"/>
              </w:rPr>
            </w:pPr>
            <w:r>
              <w:rPr>
                <w:color w:val="231F20"/>
                <w:spacing w:val="-2"/>
                <w:sz w:val="24"/>
              </w:rPr>
              <w:t>Funding</w:t>
            </w:r>
          </w:p>
        </w:tc>
        <w:tc>
          <w:tcPr>
            <w:tcW w:w="3838" w:type="dxa"/>
            <w:tcBorders>
              <w:bottom w:val="nil"/>
            </w:tcBorders>
          </w:tcPr>
          <w:p w14:paraId="0DDF4BA2" w14:textId="77777777" w:rsidR="000E0A50" w:rsidRDefault="00130448">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130448">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rsidTr="00EC79A2">
        <w:trPr>
          <w:trHeight w:val="288"/>
        </w:trPr>
        <w:tc>
          <w:tcPr>
            <w:tcW w:w="3758" w:type="dxa"/>
            <w:tcBorders>
              <w:top w:val="nil"/>
              <w:bottom w:val="nil"/>
            </w:tcBorders>
          </w:tcPr>
          <w:p w14:paraId="607FCBB3" w14:textId="77777777" w:rsidR="000E0A50" w:rsidRDefault="00130448">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130448">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248" w:type="dxa"/>
            <w:tcBorders>
              <w:top w:val="nil"/>
              <w:bottom w:val="nil"/>
            </w:tcBorders>
          </w:tcPr>
          <w:p w14:paraId="6E4C55B5" w14:textId="77777777" w:rsidR="000E0A50" w:rsidRDefault="00130448">
            <w:pPr>
              <w:pStyle w:val="TableParagraph"/>
              <w:spacing w:line="268" w:lineRule="exact"/>
              <w:rPr>
                <w:sz w:val="24"/>
              </w:rPr>
            </w:pPr>
            <w:r>
              <w:rPr>
                <w:color w:val="231F20"/>
                <w:spacing w:val="-2"/>
                <w:sz w:val="24"/>
              </w:rPr>
              <w:t>allocated:</w:t>
            </w:r>
          </w:p>
        </w:tc>
        <w:tc>
          <w:tcPr>
            <w:tcW w:w="3838" w:type="dxa"/>
            <w:tcBorders>
              <w:top w:val="nil"/>
              <w:bottom w:val="nil"/>
            </w:tcBorders>
          </w:tcPr>
          <w:p w14:paraId="0180E683" w14:textId="77777777" w:rsidR="000E0A50" w:rsidRDefault="00130448">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130448">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rsidTr="00EC79A2">
        <w:trPr>
          <w:trHeight w:val="287"/>
        </w:trPr>
        <w:tc>
          <w:tcPr>
            <w:tcW w:w="3758" w:type="dxa"/>
            <w:tcBorders>
              <w:top w:val="nil"/>
              <w:bottom w:val="nil"/>
            </w:tcBorders>
          </w:tcPr>
          <w:p w14:paraId="3CB2F00E" w14:textId="77777777" w:rsidR="000E0A50" w:rsidRDefault="00130448">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130448">
            <w:pPr>
              <w:pStyle w:val="TableParagraph"/>
              <w:spacing w:line="268" w:lineRule="exact"/>
              <w:rPr>
                <w:sz w:val="24"/>
              </w:rPr>
            </w:pPr>
            <w:r>
              <w:rPr>
                <w:color w:val="231F20"/>
                <w:spacing w:val="-2"/>
                <w:sz w:val="24"/>
              </w:rPr>
              <w:t>intentions:</w:t>
            </w:r>
          </w:p>
        </w:tc>
        <w:tc>
          <w:tcPr>
            <w:tcW w:w="1248" w:type="dxa"/>
            <w:tcBorders>
              <w:top w:val="nil"/>
              <w:bottom w:val="nil"/>
            </w:tcBorders>
          </w:tcPr>
          <w:p w14:paraId="7A5879DB" w14:textId="77777777" w:rsidR="000E0A50" w:rsidRDefault="000E0A50">
            <w:pPr>
              <w:pStyle w:val="TableParagraph"/>
              <w:ind w:left="0"/>
              <w:rPr>
                <w:rFonts w:ascii="Times New Roman"/>
                <w:sz w:val="20"/>
              </w:rPr>
            </w:pPr>
          </w:p>
        </w:tc>
        <w:tc>
          <w:tcPr>
            <w:tcW w:w="3838" w:type="dxa"/>
            <w:tcBorders>
              <w:top w:val="nil"/>
              <w:bottom w:val="nil"/>
            </w:tcBorders>
          </w:tcPr>
          <w:p w14:paraId="2F47AE7C" w14:textId="77777777" w:rsidR="000E0A50" w:rsidRDefault="00130448">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rsidTr="00EC79A2">
        <w:trPr>
          <w:trHeight w:val="288"/>
        </w:trPr>
        <w:tc>
          <w:tcPr>
            <w:tcW w:w="3758" w:type="dxa"/>
            <w:tcBorders>
              <w:top w:val="nil"/>
              <w:bottom w:val="nil"/>
            </w:tcBorders>
          </w:tcPr>
          <w:p w14:paraId="0E465DC2" w14:textId="77777777" w:rsidR="000E0A50" w:rsidRDefault="00130448">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248" w:type="dxa"/>
            <w:tcBorders>
              <w:top w:val="nil"/>
              <w:bottom w:val="nil"/>
            </w:tcBorders>
          </w:tcPr>
          <w:p w14:paraId="361408DE" w14:textId="77777777" w:rsidR="000E0A50" w:rsidRDefault="000E0A50">
            <w:pPr>
              <w:pStyle w:val="TableParagraph"/>
              <w:ind w:left="0"/>
              <w:rPr>
                <w:rFonts w:ascii="Times New Roman"/>
                <w:sz w:val="20"/>
              </w:rPr>
            </w:pPr>
          </w:p>
        </w:tc>
        <w:tc>
          <w:tcPr>
            <w:tcW w:w="3838" w:type="dxa"/>
            <w:tcBorders>
              <w:top w:val="nil"/>
              <w:bottom w:val="nil"/>
            </w:tcBorders>
          </w:tcPr>
          <w:p w14:paraId="39A4FC73" w14:textId="77777777" w:rsidR="000E0A50" w:rsidRDefault="00130448">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rsidTr="00EC79A2">
        <w:trPr>
          <w:trHeight w:val="273"/>
        </w:trPr>
        <w:tc>
          <w:tcPr>
            <w:tcW w:w="3758" w:type="dxa"/>
            <w:tcBorders>
              <w:top w:val="nil"/>
            </w:tcBorders>
          </w:tcPr>
          <w:p w14:paraId="5E8D08DF" w14:textId="77777777" w:rsidR="000E0A50" w:rsidRDefault="00130448">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248" w:type="dxa"/>
            <w:tcBorders>
              <w:top w:val="nil"/>
            </w:tcBorders>
          </w:tcPr>
          <w:p w14:paraId="2C5B7D02" w14:textId="77777777" w:rsidR="000E0A50" w:rsidRDefault="000E0A50">
            <w:pPr>
              <w:pStyle w:val="TableParagraph"/>
              <w:ind w:left="0"/>
              <w:rPr>
                <w:rFonts w:ascii="Times New Roman"/>
                <w:sz w:val="20"/>
              </w:rPr>
            </w:pPr>
          </w:p>
        </w:tc>
        <w:tc>
          <w:tcPr>
            <w:tcW w:w="3838"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B43236" w14:paraId="62C56C3F" w14:textId="77777777" w:rsidTr="00AE7E74">
        <w:trPr>
          <w:trHeight w:val="547"/>
        </w:trPr>
        <w:tc>
          <w:tcPr>
            <w:tcW w:w="3758" w:type="dxa"/>
          </w:tcPr>
          <w:p w14:paraId="24114321" w14:textId="6B22B4FC" w:rsidR="00B43236" w:rsidRDefault="00B43236" w:rsidP="00F9418A">
            <w:pPr>
              <w:pStyle w:val="TableParagraph"/>
              <w:ind w:left="93"/>
              <w:rPr>
                <w:rFonts w:ascii="Century Gothic" w:hAnsi="Century Gothic"/>
              </w:rPr>
            </w:pPr>
            <w:r w:rsidRPr="00822485">
              <w:rPr>
                <w:rFonts w:ascii="Century Gothic" w:hAnsi="Century Gothic"/>
              </w:rPr>
              <w:t>For staff to build a bank of skills and activities to use in PE lessons.</w:t>
            </w:r>
          </w:p>
          <w:p w14:paraId="2D860CB4" w14:textId="0AA21143" w:rsidR="00676E66" w:rsidRDefault="00676E66" w:rsidP="00F9418A">
            <w:pPr>
              <w:pStyle w:val="TableParagraph"/>
              <w:ind w:left="93"/>
              <w:rPr>
                <w:rFonts w:ascii="Century Gothic" w:hAnsi="Century Gothic"/>
              </w:rPr>
            </w:pPr>
          </w:p>
          <w:p w14:paraId="067CEFD7" w14:textId="0209BCF0" w:rsidR="00676E66" w:rsidRDefault="00676E66" w:rsidP="00F9418A">
            <w:pPr>
              <w:pStyle w:val="TableParagraph"/>
              <w:ind w:left="93"/>
              <w:rPr>
                <w:rFonts w:ascii="Century Gothic" w:hAnsi="Century Gothic"/>
              </w:rPr>
            </w:pPr>
          </w:p>
          <w:p w14:paraId="4AA1EEA5" w14:textId="71886BA1" w:rsidR="00676E66" w:rsidRDefault="00676E66" w:rsidP="00F9418A">
            <w:pPr>
              <w:pStyle w:val="TableParagraph"/>
              <w:ind w:left="93"/>
              <w:rPr>
                <w:rFonts w:ascii="Century Gothic" w:hAnsi="Century Gothic"/>
              </w:rPr>
            </w:pPr>
            <w:r>
              <w:rPr>
                <w:rFonts w:ascii="Century Gothic" w:hAnsi="Century Gothic"/>
              </w:rPr>
              <w:t>Staff Audit of skills and confidence in teaching PE.</w:t>
            </w:r>
          </w:p>
          <w:p w14:paraId="1995E984" w14:textId="272C2154" w:rsidR="0073134B" w:rsidRDefault="0073134B" w:rsidP="00F9418A">
            <w:pPr>
              <w:pStyle w:val="TableParagraph"/>
              <w:ind w:left="93"/>
              <w:rPr>
                <w:rFonts w:ascii="Century Gothic" w:hAnsi="Century Gothic"/>
              </w:rPr>
            </w:pPr>
          </w:p>
          <w:p w14:paraId="63076C14" w14:textId="2ECA2FEE" w:rsidR="0073134B" w:rsidRDefault="0073134B" w:rsidP="00F9418A">
            <w:pPr>
              <w:pStyle w:val="TableParagraph"/>
              <w:ind w:left="93"/>
              <w:rPr>
                <w:rFonts w:ascii="Century Gothic" w:hAnsi="Century Gothic"/>
              </w:rPr>
            </w:pPr>
          </w:p>
          <w:p w14:paraId="1D9D902F" w14:textId="40916EBA" w:rsidR="0073134B" w:rsidRDefault="0073134B" w:rsidP="00F9418A">
            <w:pPr>
              <w:pStyle w:val="TableParagraph"/>
              <w:ind w:left="93"/>
              <w:rPr>
                <w:rFonts w:ascii="Century Gothic" w:hAnsi="Century Gothic"/>
              </w:rPr>
            </w:pPr>
            <w:r>
              <w:rPr>
                <w:rFonts w:ascii="Century Gothic" w:hAnsi="Century Gothic"/>
              </w:rPr>
              <w:t>Audit of equipment which is available for staff to use for lessons</w:t>
            </w:r>
          </w:p>
          <w:p w14:paraId="5962301A" w14:textId="77777777" w:rsidR="0043137E" w:rsidRDefault="0043137E" w:rsidP="00F9418A">
            <w:pPr>
              <w:pStyle w:val="TableParagraph"/>
              <w:ind w:left="93"/>
              <w:rPr>
                <w:rFonts w:ascii="Century Gothic" w:hAnsi="Century Gothic"/>
              </w:rPr>
            </w:pPr>
          </w:p>
          <w:p w14:paraId="6820146A" w14:textId="77777777" w:rsidR="0043137E" w:rsidRDefault="0043137E" w:rsidP="00F9418A">
            <w:pPr>
              <w:pStyle w:val="TableParagraph"/>
              <w:ind w:left="93"/>
              <w:rPr>
                <w:rFonts w:ascii="Century Gothic" w:hAnsi="Century Gothic"/>
              </w:rPr>
            </w:pPr>
          </w:p>
          <w:p w14:paraId="1660113F" w14:textId="77777777" w:rsidR="0043137E" w:rsidRDefault="0043137E" w:rsidP="00F9418A">
            <w:pPr>
              <w:pStyle w:val="TableParagraph"/>
              <w:ind w:left="93"/>
              <w:rPr>
                <w:rFonts w:ascii="Century Gothic" w:hAnsi="Century Gothic"/>
              </w:rPr>
            </w:pPr>
          </w:p>
          <w:p w14:paraId="68F0E906" w14:textId="77777777" w:rsidR="0043137E" w:rsidRDefault="0043137E" w:rsidP="00F9418A">
            <w:pPr>
              <w:pStyle w:val="TableParagraph"/>
              <w:ind w:left="93"/>
              <w:rPr>
                <w:rFonts w:ascii="Century Gothic" w:hAnsi="Century Gothic"/>
              </w:rPr>
            </w:pPr>
          </w:p>
          <w:p w14:paraId="1475A2F0" w14:textId="77777777" w:rsidR="0043137E" w:rsidRDefault="0043137E" w:rsidP="00F9418A">
            <w:pPr>
              <w:pStyle w:val="TableParagraph"/>
              <w:ind w:left="93"/>
              <w:rPr>
                <w:rFonts w:ascii="Century Gothic" w:hAnsi="Century Gothic"/>
              </w:rPr>
            </w:pPr>
          </w:p>
          <w:p w14:paraId="7AC44DE9" w14:textId="77777777" w:rsidR="0043137E" w:rsidRDefault="0043137E" w:rsidP="00F9418A">
            <w:pPr>
              <w:pStyle w:val="TableParagraph"/>
              <w:ind w:left="93"/>
              <w:rPr>
                <w:rFonts w:ascii="Century Gothic" w:hAnsi="Century Gothic"/>
              </w:rPr>
            </w:pPr>
          </w:p>
          <w:p w14:paraId="5C6D4C07" w14:textId="77777777" w:rsidR="0043137E" w:rsidRDefault="0043137E" w:rsidP="00F9418A">
            <w:pPr>
              <w:pStyle w:val="TableParagraph"/>
              <w:ind w:left="93"/>
              <w:rPr>
                <w:rFonts w:ascii="Century Gothic" w:hAnsi="Century Gothic"/>
              </w:rPr>
            </w:pPr>
          </w:p>
          <w:p w14:paraId="75896329" w14:textId="77777777" w:rsidR="0043137E" w:rsidRDefault="0043137E" w:rsidP="00F9418A">
            <w:pPr>
              <w:pStyle w:val="TableParagraph"/>
              <w:ind w:left="93"/>
              <w:rPr>
                <w:rFonts w:ascii="Century Gothic" w:hAnsi="Century Gothic"/>
              </w:rPr>
            </w:pPr>
          </w:p>
          <w:p w14:paraId="19EA3672" w14:textId="0D62CC23" w:rsidR="00F9418A" w:rsidRDefault="00F9418A" w:rsidP="00576458">
            <w:pPr>
              <w:pStyle w:val="TableParagraph"/>
              <w:ind w:left="93"/>
              <w:rPr>
                <w:rFonts w:ascii="Century Gothic" w:hAnsi="Century Gothic"/>
              </w:rPr>
            </w:pPr>
          </w:p>
          <w:p w14:paraId="44F1E786" w14:textId="7B25FC15" w:rsidR="00576458" w:rsidRPr="00576458" w:rsidRDefault="00576458" w:rsidP="00576458">
            <w:pPr>
              <w:pStyle w:val="TableParagraph"/>
              <w:rPr>
                <w:rFonts w:ascii="Century Gothic" w:hAnsi="Century Gothic"/>
              </w:rPr>
            </w:pPr>
            <w:r>
              <w:rPr>
                <w:rFonts w:ascii="Century Gothic" w:hAnsi="Century Gothic"/>
              </w:rPr>
              <w:t>For staff to build confidence in teaching swimming and water safety in PE lessons</w:t>
            </w:r>
          </w:p>
          <w:p w14:paraId="6EA0DCEB" w14:textId="77777777" w:rsidR="0043137E" w:rsidRDefault="0043137E" w:rsidP="00F9418A">
            <w:pPr>
              <w:pStyle w:val="TableParagraph"/>
              <w:ind w:left="93"/>
              <w:rPr>
                <w:rFonts w:ascii="Times New Roman"/>
                <w:sz w:val="24"/>
              </w:rPr>
            </w:pPr>
          </w:p>
          <w:p w14:paraId="64DD437E" w14:textId="77777777" w:rsidR="0043137E" w:rsidRDefault="0043137E" w:rsidP="00F9418A">
            <w:pPr>
              <w:pStyle w:val="TableParagraph"/>
              <w:ind w:left="93"/>
              <w:rPr>
                <w:rFonts w:ascii="Times New Roman"/>
                <w:sz w:val="24"/>
              </w:rPr>
            </w:pPr>
          </w:p>
          <w:p w14:paraId="36ABEB0B" w14:textId="77777777" w:rsidR="0043137E" w:rsidRDefault="0043137E" w:rsidP="00F9418A">
            <w:pPr>
              <w:pStyle w:val="TableParagraph"/>
              <w:ind w:left="93"/>
              <w:rPr>
                <w:rFonts w:ascii="Times New Roman"/>
                <w:sz w:val="24"/>
              </w:rPr>
            </w:pPr>
          </w:p>
          <w:p w14:paraId="40EB95C6" w14:textId="77777777" w:rsidR="0043137E" w:rsidRDefault="0043137E" w:rsidP="00F9418A">
            <w:pPr>
              <w:pStyle w:val="TableParagraph"/>
              <w:ind w:left="93"/>
              <w:rPr>
                <w:rFonts w:ascii="Times New Roman"/>
                <w:sz w:val="24"/>
              </w:rPr>
            </w:pPr>
          </w:p>
          <w:p w14:paraId="156B35D3" w14:textId="5811204E" w:rsidR="0043137E" w:rsidRDefault="0043137E" w:rsidP="00F9418A">
            <w:pPr>
              <w:pStyle w:val="TableParagraph"/>
              <w:ind w:left="93"/>
              <w:rPr>
                <w:rFonts w:ascii="Times New Roman"/>
                <w:sz w:val="24"/>
              </w:rPr>
            </w:pPr>
          </w:p>
        </w:tc>
        <w:tc>
          <w:tcPr>
            <w:tcW w:w="3458" w:type="dxa"/>
          </w:tcPr>
          <w:p w14:paraId="32037F02" w14:textId="1412E6AB" w:rsidR="00B43236" w:rsidRDefault="00B43236" w:rsidP="00F9418A">
            <w:pPr>
              <w:pStyle w:val="TableParagraph"/>
              <w:ind w:left="164" w:right="161"/>
              <w:rPr>
                <w:rFonts w:ascii="Century Gothic" w:hAnsi="Century Gothic"/>
              </w:rPr>
            </w:pPr>
            <w:r w:rsidRPr="00822485">
              <w:rPr>
                <w:rFonts w:ascii="Century Gothic" w:hAnsi="Century Gothic"/>
              </w:rPr>
              <w:lastRenderedPageBreak/>
              <w:t xml:space="preserve">Weekly CPD opportunities for </w:t>
            </w:r>
            <w:r w:rsidR="00916ABB">
              <w:rPr>
                <w:rFonts w:ascii="Century Gothic" w:hAnsi="Century Gothic"/>
              </w:rPr>
              <w:t xml:space="preserve">support </w:t>
            </w:r>
            <w:r w:rsidRPr="00822485">
              <w:rPr>
                <w:rFonts w:ascii="Century Gothic" w:hAnsi="Century Gothic"/>
              </w:rPr>
              <w:t>staff from observing a Sports coach for ideas of games and skills that can be taught.</w:t>
            </w:r>
          </w:p>
          <w:p w14:paraId="789CC48F" w14:textId="77777777" w:rsidR="00676E66" w:rsidRDefault="00676E66" w:rsidP="00F9418A">
            <w:pPr>
              <w:pStyle w:val="TableParagraph"/>
              <w:ind w:left="164" w:right="161"/>
              <w:rPr>
                <w:rFonts w:ascii="Century Gothic" w:hAnsi="Century Gothic"/>
              </w:rPr>
            </w:pPr>
          </w:p>
          <w:p w14:paraId="27F3D31C" w14:textId="10D41B96" w:rsidR="00676E66" w:rsidRDefault="00676E66" w:rsidP="00F9418A">
            <w:pPr>
              <w:pStyle w:val="TableParagraph"/>
              <w:ind w:left="164" w:right="161"/>
              <w:rPr>
                <w:rFonts w:ascii="Century Gothic" w:hAnsi="Century Gothic"/>
              </w:rPr>
            </w:pPr>
            <w:r>
              <w:rPr>
                <w:rFonts w:ascii="Century Gothic" w:hAnsi="Century Gothic"/>
              </w:rPr>
              <w:t xml:space="preserve">Carry out skills and confidence </w:t>
            </w:r>
            <w:r w:rsidR="00AE7E74">
              <w:rPr>
                <w:rFonts w:ascii="Century Gothic" w:hAnsi="Century Gothic"/>
              </w:rPr>
              <w:t>audits</w:t>
            </w:r>
            <w:r>
              <w:rPr>
                <w:rFonts w:ascii="Century Gothic" w:hAnsi="Century Gothic"/>
              </w:rPr>
              <w:t xml:space="preserve"> with staff.</w:t>
            </w:r>
          </w:p>
          <w:p w14:paraId="43F3E625" w14:textId="77777777" w:rsidR="0073134B" w:rsidRDefault="0073134B" w:rsidP="00F9418A">
            <w:pPr>
              <w:pStyle w:val="TableParagraph"/>
              <w:ind w:left="164" w:right="161"/>
              <w:rPr>
                <w:rFonts w:ascii="Century Gothic" w:hAnsi="Century Gothic"/>
              </w:rPr>
            </w:pPr>
          </w:p>
          <w:p w14:paraId="1347C2A5" w14:textId="77777777" w:rsidR="0073134B" w:rsidRDefault="0073134B" w:rsidP="00F9418A">
            <w:pPr>
              <w:pStyle w:val="TableParagraph"/>
              <w:ind w:left="164" w:right="161"/>
              <w:rPr>
                <w:rFonts w:ascii="Century Gothic" w:hAnsi="Century Gothic"/>
              </w:rPr>
            </w:pPr>
            <w:r>
              <w:rPr>
                <w:rFonts w:ascii="Century Gothic" w:hAnsi="Century Gothic"/>
              </w:rPr>
              <w:t xml:space="preserve">Audit equipment.  Store equipment in boxes/bags that are clearly labelled for easy access to specific sports. </w:t>
            </w:r>
          </w:p>
          <w:p w14:paraId="653A9A16" w14:textId="77777777" w:rsidR="00576458" w:rsidRDefault="00576458" w:rsidP="00F9418A">
            <w:pPr>
              <w:pStyle w:val="TableParagraph"/>
              <w:ind w:left="164" w:right="161"/>
              <w:rPr>
                <w:rFonts w:ascii="Century Gothic" w:hAnsi="Century Gothic"/>
              </w:rPr>
            </w:pPr>
          </w:p>
          <w:p w14:paraId="7F619CD1" w14:textId="77777777" w:rsidR="00576458" w:rsidRDefault="00576458" w:rsidP="00F9418A">
            <w:pPr>
              <w:pStyle w:val="TableParagraph"/>
              <w:ind w:left="164" w:right="161"/>
              <w:rPr>
                <w:rFonts w:ascii="Century Gothic" w:hAnsi="Century Gothic"/>
              </w:rPr>
            </w:pPr>
          </w:p>
          <w:p w14:paraId="04F097B5" w14:textId="77777777" w:rsidR="00576458" w:rsidRDefault="00576458" w:rsidP="00F9418A">
            <w:pPr>
              <w:pStyle w:val="TableParagraph"/>
              <w:ind w:left="164" w:right="161"/>
              <w:rPr>
                <w:rFonts w:ascii="Century Gothic" w:hAnsi="Century Gothic"/>
              </w:rPr>
            </w:pPr>
          </w:p>
          <w:p w14:paraId="09F08E3D" w14:textId="77777777" w:rsidR="00576458" w:rsidRDefault="00576458" w:rsidP="00F9418A">
            <w:pPr>
              <w:pStyle w:val="TableParagraph"/>
              <w:ind w:left="164" w:right="161"/>
              <w:rPr>
                <w:rFonts w:ascii="Century Gothic" w:hAnsi="Century Gothic"/>
              </w:rPr>
            </w:pPr>
          </w:p>
          <w:p w14:paraId="0BE71308" w14:textId="77777777" w:rsidR="00576458" w:rsidRDefault="00576458" w:rsidP="00F9418A">
            <w:pPr>
              <w:pStyle w:val="TableParagraph"/>
              <w:ind w:left="164" w:right="161"/>
              <w:rPr>
                <w:rFonts w:ascii="Century Gothic" w:hAnsi="Century Gothic"/>
              </w:rPr>
            </w:pPr>
          </w:p>
          <w:p w14:paraId="1FE8E172" w14:textId="77777777" w:rsidR="00576458" w:rsidRDefault="00576458" w:rsidP="00F9418A">
            <w:pPr>
              <w:pStyle w:val="TableParagraph"/>
              <w:ind w:left="164" w:right="161"/>
              <w:rPr>
                <w:rFonts w:ascii="Century Gothic" w:hAnsi="Century Gothic"/>
              </w:rPr>
            </w:pPr>
          </w:p>
          <w:p w14:paraId="4CFC9018" w14:textId="6A0AD48A" w:rsidR="00576458" w:rsidRDefault="00576458" w:rsidP="00F9418A">
            <w:pPr>
              <w:pStyle w:val="TableParagraph"/>
              <w:ind w:left="164" w:right="161"/>
              <w:rPr>
                <w:rFonts w:ascii="Times New Roman"/>
                <w:sz w:val="24"/>
              </w:rPr>
            </w:pPr>
            <w:r>
              <w:rPr>
                <w:rFonts w:ascii="Century Gothic" w:hAnsi="Century Gothic"/>
              </w:rPr>
              <w:t>Provision of swimming lessons at Bridport leisure centre, including transportation and cost of qualified swimming teachers delivering sessions.</w:t>
            </w:r>
          </w:p>
        </w:tc>
        <w:tc>
          <w:tcPr>
            <w:tcW w:w="1248" w:type="dxa"/>
          </w:tcPr>
          <w:p w14:paraId="1ECC8A03" w14:textId="7853C0A2" w:rsidR="00B40C8C" w:rsidRDefault="00B40C8C" w:rsidP="00B43236">
            <w:pPr>
              <w:pStyle w:val="TableParagraph"/>
              <w:spacing w:before="144"/>
              <w:ind w:left="53"/>
              <w:rPr>
                <w:rFonts w:ascii="Century Gothic" w:hAnsi="Century Gothic"/>
                <w:szCs w:val="20"/>
              </w:rPr>
            </w:pPr>
            <w:r>
              <w:rPr>
                <w:rFonts w:ascii="Century Gothic" w:hAnsi="Century Gothic"/>
                <w:szCs w:val="20"/>
              </w:rPr>
              <w:t>£</w:t>
            </w:r>
            <w:r w:rsidR="00916ABB">
              <w:rPr>
                <w:rFonts w:ascii="Century Gothic" w:hAnsi="Century Gothic"/>
                <w:szCs w:val="20"/>
              </w:rPr>
              <w:t>1</w:t>
            </w:r>
            <w:r w:rsidR="00143A04">
              <w:rPr>
                <w:rFonts w:ascii="Century Gothic" w:hAnsi="Century Gothic"/>
                <w:szCs w:val="20"/>
              </w:rPr>
              <w:t>000</w:t>
            </w:r>
          </w:p>
          <w:p w14:paraId="603D40CC" w14:textId="77777777" w:rsidR="0073613A" w:rsidRDefault="0073613A" w:rsidP="00B43236">
            <w:pPr>
              <w:pStyle w:val="TableParagraph"/>
              <w:spacing w:before="144"/>
              <w:ind w:left="53"/>
              <w:rPr>
                <w:sz w:val="24"/>
              </w:rPr>
            </w:pPr>
          </w:p>
          <w:p w14:paraId="74F3D227" w14:textId="77777777" w:rsidR="00576458" w:rsidRDefault="00576458" w:rsidP="00B43236">
            <w:pPr>
              <w:pStyle w:val="TableParagraph"/>
              <w:spacing w:before="144"/>
              <w:ind w:left="53"/>
              <w:rPr>
                <w:sz w:val="24"/>
              </w:rPr>
            </w:pPr>
          </w:p>
          <w:p w14:paraId="3EABBD36" w14:textId="77777777" w:rsidR="00576458" w:rsidRDefault="00576458" w:rsidP="00B43236">
            <w:pPr>
              <w:pStyle w:val="TableParagraph"/>
              <w:spacing w:before="144"/>
              <w:ind w:left="53"/>
              <w:rPr>
                <w:sz w:val="24"/>
              </w:rPr>
            </w:pPr>
          </w:p>
          <w:p w14:paraId="0D6AC880" w14:textId="77777777" w:rsidR="00576458" w:rsidRDefault="00576458" w:rsidP="00B43236">
            <w:pPr>
              <w:pStyle w:val="TableParagraph"/>
              <w:spacing w:before="144"/>
              <w:ind w:left="53"/>
              <w:rPr>
                <w:sz w:val="24"/>
              </w:rPr>
            </w:pPr>
          </w:p>
          <w:p w14:paraId="4AA00B7B" w14:textId="77777777" w:rsidR="00576458" w:rsidRDefault="00576458" w:rsidP="00B43236">
            <w:pPr>
              <w:pStyle w:val="TableParagraph"/>
              <w:spacing w:before="144"/>
              <w:ind w:left="53"/>
              <w:rPr>
                <w:sz w:val="24"/>
              </w:rPr>
            </w:pPr>
          </w:p>
          <w:p w14:paraId="0D71A2D0" w14:textId="77777777" w:rsidR="00576458" w:rsidRDefault="00576458" w:rsidP="00B43236">
            <w:pPr>
              <w:pStyle w:val="TableParagraph"/>
              <w:spacing w:before="144"/>
              <w:ind w:left="53"/>
              <w:rPr>
                <w:sz w:val="24"/>
              </w:rPr>
            </w:pPr>
          </w:p>
          <w:p w14:paraId="50BEE5B7" w14:textId="77777777" w:rsidR="00576458" w:rsidRDefault="00576458" w:rsidP="00B43236">
            <w:pPr>
              <w:pStyle w:val="TableParagraph"/>
              <w:spacing w:before="144"/>
              <w:ind w:left="53"/>
              <w:rPr>
                <w:sz w:val="24"/>
              </w:rPr>
            </w:pPr>
          </w:p>
          <w:p w14:paraId="22989BE5" w14:textId="77777777" w:rsidR="00576458" w:rsidRDefault="00576458" w:rsidP="00B43236">
            <w:pPr>
              <w:pStyle w:val="TableParagraph"/>
              <w:spacing w:before="144"/>
              <w:ind w:left="53"/>
              <w:rPr>
                <w:sz w:val="24"/>
              </w:rPr>
            </w:pPr>
          </w:p>
          <w:p w14:paraId="71F377AF" w14:textId="77777777" w:rsidR="00576458" w:rsidRDefault="00576458" w:rsidP="00B43236">
            <w:pPr>
              <w:pStyle w:val="TableParagraph"/>
              <w:spacing w:before="144"/>
              <w:ind w:left="53"/>
              <w:rPr>
                <w:sz w:val="24"/>
              </w:rPr>
            </w:pPr>
          </w:p>
          <w:p w14:paraId="47F2A9EC" w14:textId="77777777" w:rsidR="00576458" w:rsidRDefault="00576458" w:rsidP="00B43236">
            <w:pPr>
              <w:pStyle w:val="TableParagraph"/>
              <w:spacing w:before="144"/>
              <w:ind w:left="53"/>
              <w:rPr>
                <w:sz w:val="24"/>
              </w:rPr>
            </w:pPr>
          </w:p>
          <w:p w14:paraId="60EB5040" w14:textId="77777777" w:rsidR="00576458" w:rsidRDefault="00576458" w:rsidP="00B43236">
            <w:pPr>
              <w:pStyle w:val="TableParagraph"/>
              <w:spacing w:before="144"/>
              <w:ind w:left="53"/>
              <w:rPr>
                <w:sz w:val="24"/>
              </w:rPr>
            </w:pPr>
          </w:p>
          <w:p w14:paraId="1030BFE7" w14:textId="5EB691AD" w:rsidR="00576458" w:rsidRDefault="00576458" w:rsidP="00576458">
            <w:pPr>
              <w:pStyle w:val="TableParagraph"/>
              <w:spacing w:before="144"/>
              <w:ind w:left="0"/>
              <w:rPr>
                <w:sz w:val="24"/>
              </w:rPr>
            </w:pPr>
            <w:r>
              <w:rPr>
                <w:sz w:val="24"/>
              </w:rPr>
              <w:t>£4734.99</w:t>
            </w:r>
          </w:p>
        </w:tc>
        <w:tc>
          <w:tcPr>
            <w:tcW w:w="3838" w:type="dxa"/>
          </w:tcPr>
          <w:p w14:paraId="152F0124" w14:textId="0750A332" w:rsidR="00B43236" w:rsidRDefault="00B43236" w:rsidP="00F9418A">
            <w:pPr>
              <w:pStyle w:val="TableParagraph"/>
              <w:ind w:left="144" w:right="143"/>
              <w:rPr>
                <w:rFonts w:ascii="Century Gothic" w:hAnsi="Century Gothic"/>
              </w:rPr>
            </w:pPr>
            <w:r>
              <w:rPr>
                <w:rFonts w:ascii="Century Gothic" w:hAnsi="Century Gothic"/>
              </w:rPr>
              <w:t xml:space="preserve">Staff provide termly feedback on something that they have learnt from the observations.  </w:t>
            </w:r>
          </w:p>
          <w:p w14:paraId="39112A68" w14:textId="77777777" w:rsidR="00676E66" w:rsidRDefault="00676E66" w:rsidP="00F9418A">
            <w:pPr>
              <w:pStyle w:val="TableParagraph"/>
              <w:ind w:left="144" w:right="143"/>
              <w:rPr>
                <w:rFonts w:ascii="Century Gothic" w:hAnsi="Century Gothic"/>
              </w:rPr>
            </w:pPr>
          </w:p>
          <w:p w14:paraId="65ACDB26" w14:textId="4E3997E5" w:rsidR="00676E66" w:rsidRDefault="00676E66" w:rsidP="00F9418A">
            <w:pPr>
              <w:pStyle w:val="TableParagraph"/>
              <w:ind w:left="144" w:right="143"/>
              <w:rPr>
                <w:rFonts w:ascii="Century Gothic" w:hAnsi="Century Gothic"/>
              </w:rPr>
            </w:pPr>
            <w:r>
              <w:rPr>
                <w:rFonts w:ascii="Century Gothic" w:hAnsi="Century Gothic"/>
              </w:rPr>
              <w:t xml:space="preserve">Staff discussion about skills and confidence.  Identified strengths and areas for development. </w:t>
            </w:r>
            <w:r w:rsidR="00AE7E74">
              <w:rPr>
                <w:rFonts w:ascii="Century Gothic" w:hAnsi="Century Gothic"/>
              </w:rPr>
              <w:t>Through staff discussion areas of PE where they feel least confident are swimming and gymnastics.</w:t>
            </w:r>
          </w:p>
          <w:p w14:paraId="0BED5AF5" w14:textId="77777777" w:rsidR="0073134B" w:rsidRDefault="0073134B" w:rsidP="00F9418A">
            <w:pPr>
              <w:pStyle w:val="TableParagraph"/>
              <w:ind w:left="144" w:right="143"/>
              <w:rPr>
                <w:rFonts w:ascii="Century Gothic" w:hAnsi="Century Gothic"/>
              </w:rPr>
            </w:pPr>
          </w:p>
          <w:p w14:paraId="10C9444F" w14:textId="77777777" w:rsidR="00B40C8C" w:rsidRDefault="0073134B" w:rsidP="00AE7E74">
            <w:pPr>
              <w:pStyle w:val="TableParagraph"/>
              <w:ind w:left="144" w:right="143"/>
              <w:rPr>
                <w:rFonts w:ascii="Century Gothic" w:hAnsi="Century Gothic"/>
              </w:rPr>
            </w:pPr>
            <w:r>
              <w:rPr>
                <w:rFonts w:ascii="Century Gothic" w:hAnsi="Century Gothic"/>
              </w:rPr>
              <w:t xml:space="preserve">Equipment audited and sorted into sports.  Equipment has been stored so that there is easy access to equipment in sports boxes. </w:t>
            </w:r>
          </w:p>
          <w:p w14:paraId="19692DE0" w14:textId="77777777" w:rsidR="00576458" w:rsidRDefault="00576458" w:rsidP="00AE7E74">
            <w:pPr>
              <w:pStyle w:val="TableParagraph"/>
              <w:ind w:left="144" w:right="143"/>
              <w:rPr>
                <w:rFonts w:ascii="Century Gothic" w:hAnsi="Century Gothic"/>
              </w:rPr>
            </w:pPr>
          </w:p>
          <w:p w14:paraId="07265742" w14:textId="77777777" w:rsidR="00576458" w:rsidRDefault="00576458" w:rsidP="00AE7E74">
            <w:pPr>
              <w:pStyle w:val="TableParagraph"/>
              <w:ind w:left="144" w:right="143"/>
              <w:rPr>
                <w:rFonts w:ascii="Century Gothic" w:hAnsi="Century Gothic"/>
              </w:rPr>
            </w:pPr>
          </w:p>
          <w:p w14:paraId="2037E7A5" w14:textId="77777777" w:rsidR="00576458" w:rsidRDefault="00576458" w:rsidP="00AE7E74">
            <w:pPr>
              <w:pStyle w:val="TableParagraph"/>
              <w:ind w:left="144" w:right="143"/>
              <w:rPr>
                <w:rFonts w:ascii="Century Gothic" w:hAnsi="Century Gothic"/>
              </w:rPr>
            </w:pPr>
          </w:p>
          <w:p w14:paraId="393EAE2D" w14:textId="64DE7CCB" w:rsidR="00576458" w:rsidRPr="00AE7E74" w:rsidRDefault="00576458" w:rsidP="00AE7E74">
            <w:pPr>
              <w:pStyle w:val="TableParagraph"/>
              <w:ind w:left="144" w:right="143"/>
              <w:rPr>
                <w:rFonts w:ascii="Century Gothic" w:hAnsi="Century Gothic"/>
              </w:rPr>
            </w:pPr>
            <w:r>
              <w:rPr>
                <w:rFonts w:ascii="Century Gothic" w:hAnsi="Century Gothic"/>
              </w:rPr>
              <w:t>100% pupils leave KS2 meeting swimming requirements of the national curriculum.</w:t>
            </w:r>
          </w:p>
        </w:tc>
        <w:tc>
          <w:tcPr>
            <w:tcW w:w="3076" w:type="dxa"/>
          </w:tcPr>
          <w:p w14:paraId="53D3063B" w14:textId="77777777" w:rsidR="00B43236" w:rsidRDefault="00B43236" w:rsidP="00B43236">
            <w:pPr>
              <w:pStyle w:val="TableParagraph"/>
              <w:ind w:left="131"/>
              <w:rPr>
                <w:rFonts w:ascii="Century Gothic" w:hAnsi="Century Gothic"/>
              </w:rPr>
            </w:pPr>
            <w:r>
              <w:rPr>
                <w:rFonts w:ascii="Century Gothic" w:hAnsi="Century Gothic"/>
              </w:rPr>
              <w:t>Continue to use a sports coach to gain ideas for games and skills that can be taught.  All staff to provide feedback once a half term on something that they have learnt.</w:t>
            </w:r>
          </w:p>
          <w:p w14:paraId="61A2F35A" w14:textId="77777777" w:rsidR="00B43236" w:rsidRDefault="00B43236" w:rsidP="00B43236">
            <w:pPr>
              <w:pStyle w:val="TableParagraph"/>
              <w:ind w:left="0"/>
              <w:rPr>
                <w:rFonts w:ascii="Century Gothic" w:hAnsi="Century Gothic"/>
              </w:rPr>
            </w:pPr>
          </w:p>
          <w:p w14:paraId="15533FA9" w14:textId="59D58F45" w:rsidR="00EC79A2" w:rsidRDefault="00EC79A2" w:rsidP="00F9418A">
            <w:pPr>
              <w:pStyle w:val="TableParagraph"/>
              <w:ind w:left="126"/>
              <w:rPr>
                <w:rFonts w:ascii="Century Gothic" w:hAnsi="Century Gothic"/>
                <w:szCs w:val="20"/>
              </w:rPr>
            </w:pPr>
            <w:r>
              <w:rPr>
                <w:rFonts w:ascii="Century Gothic" w:hAnsi="Century Gothic"/>
                <w:szCs w:val="20"/>
              </w:rPr>
              <w:t xml:space="preserve">Staff support and new staff coming into the school will need further support in PE.  </w:t>
            </w:r>
            <w:r w:rsidR="00676E66" w:rsidRPr="00676E66">
              <w:rPr>
                <w:rFonts w:ascii="Century Gothic" w:hAnsi="Century Gothic"/>
                <w:szCs w:val="20"/>
              </w:rPr>
              <w:t>Planning, assessment and CPD tool</w:t>
            </w:r>
            <w:r>
              <w:rPr>
                <w:rFonts w:ascii="Century Gothic" w:hAnsi="Century Gothic"/>
                <w:szCs w:val="20"/>
              </w:rPr>
              <w:t xml:space="preserve"> to be sought</w:t>
            </w:r>
            <w:r w:rsidR="00676E66" w:rsidRPr="00676E66">
              <w:rPr>
                <w:rFonts w:ascii="Century Gothic" w:hAnsi="Century Gothic"/>
                <w:szCs w:val="20"/>
              </w:rPr>
              <w:t>.</w:t>
            </w:r>
          </w:p>
          <w:p w14:paraId="33A0D0E1" w14:textId="77777777" w:rsidR="00B43236" w:rsidRDefault="00EC79A2" w:rsidP="00F9418A">
            <w:pPr>
              <w:pStyle w:val="TableParagraph"/>
              <w:ind w:left="126"/>
              <w:rPr>
                <w:rFonts w:ascii="Century Gothic" w:hAnsi="Century Gothic"/>
                <w:szCs w:val="20"/>
              </w:rPr>
            </w:pPr>
            <w:r>
              <w:rPr>
                <w:rFonts w:ascii="Century Gothic" w:hAnsi="Century Gothic"/>
                <w:szCs w:val="20"/>
              </w:rPr>
              <w:t>Timetable termly PE CPD sessions</w:t>
            </w:r>
            <w:r w:rsidR="00676E66" w:rsidRPr="00676E66">
              <w:rPr>
                <w:rFonts w:ascii="Century Gothic" w:hAnsi="Century Gothic"/>
                <w:szCs w:val="20"/>
              </w:rPr>
              <w:t xml:space="preserve"> </w:t>
            </w:r>
          </w:p>
          <w:p w14:paraId="559B1121" w14:textId="77777777" w:rsidR="00B40C8C" w:rsidRDefault="00B40C8C" w:rsidP="00F9418A">
            <w:pPr>
              <w:pStyle w:val="TableParagraph"/>
              <w:ind w:left="126"/>
              <w:rPr>
                <w:rFonts w:ascii="Century Gothic" w:hAnsi="Century Gothic"/>
                <w:szCs w:val="20"/>
              </w:rPr>
            </w:pPr>
          </w:p>
          <w:p w14:paraId="604602CA" w14:textId="77777777" w:rsidR="00B40C8C" w:rsidRDefault="00916ABB" w:rsidP="00F9418A">
            <w:pPr>
              <w:pStyle w:val="TableParagraph"/>
              <w:ind w:left="126"/>
              <w:rPr>
                <w:rFonts w:ascii="Century Gothic" w:hAnsi="Century Gothic"/>
                <w:szCs w:val="20"/>
              </w:rPr>
            </w:pPr>
            <w:r>
              <w:rPr>
                <w:rFonts w:ascii="Century Gothic" w:hAnsi="Century Gothic"/>
                <w:szCs w:val="20"/>
              </w:rPr>
              <w:t>Expand the curriculum offer to include new sports taught to children.</w:t>
            </w:r>
          </w:p>
          <w:p w14:paraId="271E369C" w14:textId="77777777" w:rsidR="00576458" w:rsidRDefault="00576458" w:rsidP="00F9418A">
            <w:pPr>
              <w:pStyle w:val="TableParagraph"/>
              <w:ind w:left="126"/>
              <w:rPr>
                <w:rFonts w:ascii="Century Gothic" w:hAnsi="Century Gothic"/>
                <w:szCs w:val="20"/>
              </w:rPr>
            </w:pPr>
          </w:p>
          <w:p w14:paraId="34ACC319" w14:textId="06EA8970" w:rsidR="00576458" w:rsidRPr="00676E66" w:rsidRDefault="00576458" w:rsidP="00F9418A">
            <w:pPr>
              <w:pStyle w:val="TableParagraph"/>
              <w:ind w:left="126"/>
              <w:rPr>
                <w:rFonts w:ascii="Century Gothic" w:hAnsi="Century Gothic"/>
                <w:sz w:val="24"/>
              </w:rPr>
            </w:pPr>
            <w:r>
              <w:rPr>
                <w:rFonts w:ascii="Century Gothic" w:hAnsi="Century Gothic"/>
                <w:szCs w:val="20"/>
              </w:rPr>
              <w:t xml:space="preserve">Engage with local charities and workshops to improve pupil’s knowledge of staying safe at the beach and </w:t>
            </w:r>
            <w:proofErr w:type="gramStart"/>
            <w:r>
              <w:rPr>
                <w:rFonts w:ascii="Century Gothic" w:hAnsi="Century Gothic"/>
                <w:szCs w:val="20"/>
              </w:rPr>
              <w:t>cold water</w:t>
            </w:r>
            <w:proofErr w:type="gramEnd"/>
            <w:r>
              <w:rPr>
                <w:rFonts w:ascii="Century Gothic" w:hAnsi="Century Gothic"/>
                <w:szCs w:val="20"/>
              </w:rPr>
              <w:t xml:space="preserve"> shock.</w:t>
            </w:r>
          </w:p>
        </w:tc>
      </w:tr>
    </w:tbl>
    <w:p w14:paraId="7E1239EA" w14:textId="1C44BA60" w:rsidR="00676E66" w:rsidRDefault="00676E66"/>
    <w:p w14:paraId="74624314" w14:textId="78B44CE0" w:rsidR="00676E66" w:rsidRDefault="00676E66"/>
    <w:p w14:paraId="70649169" w14:textId="5D2B5EEE" w:rsidR="00676E66" w:rsidRDefault="00676E66"/>
    <w:p w14:paraId="63E5BEFA" w14:textId="77777777" w:rsidR="00676E66" w:rsidRDefault="00676E66"/>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31617146" w14:textId="77777777">
        <w:trPr>
          <w:trHeight w:val="305"/>
        </w:trPr>
        <w:tc>
          <w:tcPr>
            <w:tcW w:w="12302" w:type="dxa"/>
            <w:gridSpan w:val="4"/>
            <w:vMerge w:val="restart"/>
          </w:tcPr>
          <w:p w14:paraId="4AD6A8BE" w14:textId="77777777" w:rsidR="000E0A50" w:rsidRDefault="00130448">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0E0A50" w:rsidRDefault="00130448">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2ADEEB9" w14:textId="77777777">
        <w:trPr>
          <w:trHeight w:val="305"/>
        </w:trPr>
        <w:tc>
          <w:tcPr>
            <w:tcW w:w="12302" w:type="dxa"/>
            <w:gridSpan w:val="4"/>
            <w:vMerge/>
            <w:tcBorders>
              <w:top w:val="nil"/>
            </w:tcBorders>
          </w:tcPr>
          <w:p w14:paraId="0243694B" w14:textId="77777777" w:rsidR="000E0A50" w:rsidRDefault="000E0A50">
            <w:pPr>
              <w:rPr>
                <w:sz w:val="2"/>
                <w:szCs w:val="2"/>
              </w:rPr>
            </w:pPr>
          </w:p>
        </w:tc>
        <w:tc>
          <w:tcPr>
            <w:tcW w:w="3076" w:type="dxa"/>
          </w:tcPr>
          <w:p w14:paraId="6F2B1412" w14:textId="77777777" w:rsidR="000E0A50" w:rsidRDefault="000E0A50">
            <w:pPr>
              <w:pStyle w:val="TableParagraph"/>
              <w:ind w:left="0"/>
              <w:rPr>
                <w:rFonts w:ascii="Times New Roman"/>
              </w:rPr>
            </w:pPr>
          </w:p>
        </w:tc>
      </w:tr>
      <w:tr w:rsidR="000E0A50" w14:paraId="2388F170" w14:textId="77777777">
        <w:trPr>
          <w:trHeight w:val="397"/>
        </w:trPr>
        <w:tc>
          <w:tcPr>
            <w:tcW w:w="3758" w:type="dxa"/>
          </w:tcPr>
          <w:p w14:paraId="45AC2D9C" w14:textId="77777777" w:rsidR="000E0A50" w:rsidRDefault="00130448">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0E0A50" w:rsidRDefault="00130448">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0E0A50" w:rsidRDefault="00130448">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0E0A50" w:rsidRDefault="000E0A50">
            <w:pPr>
              <w:pStyle w:val="TableParagraph"/>
              <w:ind w:left="0"/>
              <w:rPr>
                <w:rFonts w:ascii="Times New Roman"/>
                <w:sz w:val="24"/>
              </w:rPr>
            </w:pPr>
          </w:p>
        </w:tc>
      </w:tr>
      <w:tr w:rsidR="00676E66" w14:paraId="34DABCAE" w14:textId="77777777" w:rsidTr="00676E66">
        <w:trPr>
          <w:trHeight w:val="1345"/>
        </w:trPr>
        <w:tc>
          <w:tcPr>
            <w:tcW w:w="3758" w:type="dxa"/>
          </w:tcPr>
          <w:p w14:paraId="7A92F853" w14:textId="77777777" w:rsidR="00676E66" w:rsidRDefault="00676E66">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p w14:paraId="734D808F" w14:textId="77777777" w:rsidR="00676E66" w:rsidRDefault="00676E66">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p w14:paraId="7F49EA40" w14:textId="77777777" w:rsidR="00676E66" w:rsidRDefault="00676E66">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p w14:paraId="51ACA6A4" w14:textId="77777777" w:rsidR="00676E66" w:rsidRDefault="00676E66">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7A31959" w14:textId="6781B220" w:rsidR="00676E66" w:rsidRDefault="00676E66" w:rsidP="001328AE">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Pr>
          <w:p w14:paraId="2851599F" w14:textId="77777777" w:rsidR="00676E66" w:rsidRDefault="00676E66">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p w14:paraId="53E800A7" w14:textId="77777777" w:rsidR="00676E66" w:rsidRDefault="00676E66">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p w14:paraId="271045FF" w14:textId="066DE2FC" w:rsidR="00676E66" w:rsidRDefault="00676E66" w:rsidP="00A06090">
            <w:pPr>
              <w:pStyle w:val="TableParagraph"/>
              <w:spacing w:line="268" w:lineRule="exact"/>
              <w:rPr>
                <w:sz w:val="24"/>
              </w:rPr>
            </w:pPr>
            <w:r>
              <w:rPr>
                <w:color w:val="231F20"/>
                <w:spacing w:val="-2"/>
                <w:sz w:val="24"/>
              </w:rPr>
              <w:t>intentions:</w:t>
            </w:r>
          </w:p>
        </w:tc>
        <w:tc>
          <w:tcPr>
            <w:tcW w:w="1663" w:type="dxa"/>
          </w:tcPr>
          <w:p w14:paraId="0C078F46" w14:textId="77777777" w:rsidR="00676E66" w:rsidRDefault="00676E66">
            <w:pPr>
              <w:pStyle w:val="TableParagraph"/>
              <w:spacing w:before="21" w:line="293" w:lineRule="exact"/>
              <w:rPr>
                <w:sz w:val="24"/>
              </w:rPr>
            </w:pPr>
            <w:r>
              <w:rPr>
                <w:color w:val="231F20"/>
                <w:spacing w:val="-2"/>
                <w:sz w:val="24"/>
              </w:rPr>
              <w:t>Funding</w:t>
            </w:r>
          </w:p>
          <w:p w14:paraId="365A193C" w14:textId="191039F0" w:rsidR="00676E66" w:rsidRDefault="00676E66" w:rsidP="0057717E">
            <w:pPr>
              <w:pStyle w:val="TableParagraph"/>
              <w:spacing w:line="268" w:lineRule="exact"/>
              <w:rPr>
                <w:sz w:val="24"/>
              </w:rPr>
            </w:pPr>
            <w:r>
              <w:rPr>
                <w:color w:val="231F20"/>
                <w:spacing w:val="-2"/>
                <w:sz w:val="24"/>
              </w:rPr>
              <w:t>allocated:</w:t>
            </w:r>
          </w:p>
        </w:tc>
        <w:tc>
          <w:tcPr>
            <w:tcW w:w="3423" w:type="dxa"/>
          </w:tcPr>
          <w:p w14:paraId="7EE7B5E0" w14:textId="77777777" w:rsidR="00676E66" w:rsidRDefault="00676E66">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p w14:paraId="1A394252" w14:textId="77777777" w:rsidR="00676E66" w:rsidRDefault="00676E66">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p w14:paraId="21B205A7" w14:textId="77777777" w:rsidR="00676E66" w:rsidRDefault="00676E66">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p w14:paraId="3986E538" w14:textId="458FA48B" w:rsidR="00676E66" w:rsidRDefault="00676E66" w:rsidP="00AA60CB">
            <w:pPr>
              <w:pStyle w:val="TableParagraph"/>
              <w:spacing w:line="268" w:lineRule="exact"/>
              <w:rPr>
                <w:sz w:val="24"/>
              </w:rPr>
            </w:pPr>
            <w:r>
              <w:rPr>
                <w:color w:val="231F20"/>
                <w:spacing w:val="-2"/>
                <w:sz w:val="24"/>
              </w:rPr>
              <w:t>changed?:</w:t>
            </w:r>
          </w:p>
        </w:tc>
        <w:tc>
          <w:tcPr>
            <w:tcW w:w="3076" w:type="dxa"/>
          </w:tcPr>
          <w:p w14:paraId="6F3AA386" w14:textId="77777777" w:rsidR="00676E66" w:rsidRDefault="00676E66">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p w14:paraId="071467B2" w14:textId="37A045D0" w:rsidR="00676E66" w:rsidRDefault="00676E66" w:rsidP="009D0502">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1C826DD" w14:textId="77777777">
        <w:trPr>
          <w:trHeight w:val="2172"/>
        </w:trPr>
        <w:tc>
          <w:tcPr>
            <w:tcW w:w="3758" w:type="dxa"/>
          </w:tcPr>
          <w:p w14:paraId="53BE7F91" w14:textId="2F664035" w:rsidR="000E0A50" w:rsidRDefault="000E360F">
            <w:pPr>
              <w:pStyle w:val="TableParagraph"/>
              <w:spacing w:before="154"/>
              <w:ind w:left="66"/>
              <w:rPr>
                <w:rFonts w:ascii="Century Gothic" w:hAnsi="Century Gothic"/>
                <w:szCs w:val="20"/>
              </w:rPr>
            </w:pPr>
            <w:r>
              <w:rPr>
                <w:rFonts w:ascii="Century Gothic" w:hAnsi="Century Gothic"/>
                <w:szCs w:val="20"/>
              </w:rPr>
              <w:t xml:space="preserve">For children across </w:t>
            </w:r>
            <w:r w:rsidR="0043137E">
              <w:rPr>
                <w:rFonts w:ascii="Century Gothic" w:hAnsi="Century Gothic"/>
                <w:szCs w:val="20"/>
              </w:rPr>
              <w:t>key stage 2</w:t>
            </w:r>
            <w:r>
              <w:rPr>
                <w:rFonts w:ascii="Century Gothic" w:hAnsi="Century Gothic"/>
                <w:szCs w:val="20"/>
              </w:rPr>
              <w:t xml:space="preserve"> school to have experience of a range of sporting activities to introduce them to new activities that they can have a go at. </w:t>
            </w:r>
          </w:p>
          <w:p w14:paraId="3E47D143" w14:textId="77777777" w:rsidR="006F7BD9" w:rsidRDefault="006F7BD9">
            <w:pPr>
              <w:pStyle w:val="TableParagraph"/>
              <w:spacing w:before="154"/>
              <w:ind w:left="66"/>
              <w:rPr>
                <w:rFonts w:ascii="Century Gothic" w:hAnsi="Century Gothic"/>
                <w:szCs w:val="20"/>
              </w:rPr>
            </w:pPr>
          </w:p>
          <w:p w14:paraId="73CD04A2" w14:textId="77777777" w:rsidR="006F7BD9" w:rsidRDefault="006F7BD9">
            <w:pPr>
              <w:pStyle w:val="TableParagraph"/>
              <w:spacing w:before="154"/>
              <w:ind w:left="66"/>
              <w:rPr>
                <w:rFonts w:ascii="Century Gothic" w:hAnsi="Century Gothic"/>
                <w:szCs w:val="20"/>
              </w:rPr>
            </w:pPr>
          </w:p>
          <w:p w14:paraId="44F00FBF" w14:textId="77777777" w:rsidR="0043137E" w:rsidRDefault="0043137E">
            <w:pPr>
              <w:pStyle w:val="TableParagraph"/>
              <w:spacing w:before="154"/>
              <w:ind w:left="66"/>
              <w:rPr>
                <w:rFonts w:ascii="Century Gothic" w:hAnsi="Century Gothic"/>
                <w:szCs w:val="20"/>
              </w:rPr>
            </w:pPr>
          </w:p>
          <w:p w14:paraId="2C77AC95" w14:textId="77777777" w:rsidR="0043137E" w:rsidRDefault="0043137E">
            <w:pPr>
              <w:pStyle w:val="TableParagraph"/>
              <w:spacing w:before="154"/>
              <w:ind w:left="66"/>
              <w:rPr>
                <w:rFonts w:ascii="Century Gothic" w:hAnsi="Century Gothic"/>
                <w:szCs w:val="20"/>
              </w:rPr>
            </w:pPr>
          </w:p>
          <w:p w14:paraId="449FA309" w14:textId="77777777" w:rsidR="0043137E" w:rsidRDefault="0043137E">
            <w:pPr>
              <w:pStyle w:val="TableParagraph"/>
              <w:spacing w:before="154"/>
              <w:ind w:left="66"/>
              <w:rPr>
                <w:rFonts w:ascii="Century Gothic" w:hAnsi="Century Gothic"/>
                <w:szCs w:val="20"/>
              </w:rPr>
            </w:pPr>
          </w:p>
          <w:p w14:paraId="36C9D6E4" w14:textId="77777777" w:rsidR="0043137E" w:rsidRDefault="0043137E">
            <w:pPr>
              <w:pStyle w:val="TableParagraph"/>
              <w:spacing w:before="154"/>
              <w:ind w:left="66"/>
              <w:rPr>
                <w:rFonts w:ascii="Century Gothic" w:hAnsi="Century Gothic"/>
                <w:szCs w:val="20"/>
              </w:rPr>
            </w:pPr>
            <w:r>
              <w:rPr>
                <w:rFonts w:ascii="Century Gothic" w:hAnsi="Century Gothic"/>
                <w:szCs w:val="20"/>
              </w:rPr>
              <w:t xml:space="preserve">Introduce </w:t>
            </w:r>
            <w:proofErr w:type="spellStart"/>
            <w:r>
              <w:rPr>
                <w:rFonts w:ascii="Century Gothic" w:hAnsi="Century Gothic"/>
                <w:szCs w:val="20"/>
              </w:rPr>
              <w:t>Stormbreak</w:t>
            </w:r>
            <w:proofErr w:type="spellEnd"/>
            <w:r>
              <w:rPr>
                <w:rFonts w:ascii="Century Gothic" w:hAnsi="Century Gothic"/>
                <w:szCs w:val="20"/>
              </w:rPr>
              <w:t xml:space="preserve"> mental health and wellbeing activities in KS2, starting in Y3/4.</w:t>
            </w:r>
          </w:p>
          <w:p w14:paraId="277229FC" w14:textId="77777777" w:rsidR="00D9514E" w:rsidRDefault="00D9514E">
            <w:pPr>
              <w:pStyle w:val="TableParagraph"/>
              <w:spacing w:before="154"/>
              <w:ind w:left="66"/>
              <w:rPr>
                <w:rFonts w:ascii="Century Gothic" w:hAnsi="Century Gothic"/>
                <w:szCs w:val="20"/>
              </w:rPr>
            </w:pPr>
          </w:p>
          <w:p w14:paraId="54BD03C7" w14:textId="77777777" w:rsidR="00D9514E" w:rsidRDefault="00D9514E">
            <w:pPr>
              <w:pStyle w:val="TableParagraph"/>
              <w:spacing w:before="154"/>
              <w:ind w:left="66"/>
              <w:rPr>
                <w:rFonts w:ascii="Century Gothic" w:hAnsi="Century Gothic"/>
                <w:szCs w:val="20"/>
              </w:rPr>
            </w:pPr>
          </w:p>
          <w:p w14:paraId="21B86A01" w14:textId="77777777" w:rsidR="00D9514E" w:rsidRDefault="00D9514E">
            <w:pPr>
              <w:pStyle w:val="TableParagraph"/>
              <w:spacing w:before="154"/>
              <w:ind w:left="66"/>
              <w:rPr>
                <w:rFonts w:ascii="Century Gothic" w:hAnsi="Century Gothic"/>
                <w:szCs w:val="20"/>
              </w:rPr>
            </w:pPr>
          </w:p>
          <w:p w14:paraId="12175F5C" w14:textId="77777777" w:rsidR="00D9514E" w:rsidRDefault="00D9514E">
            <w:pPr>
              <w:pStyle w:val="TableParagraph"/>
              <w:spacing w:before="154"/>
              <w:ind w:left="66"/>
              <w:rPr>
                <w:rFonts w:ascii="Century Gothic" w:hAnsi="Century Gothic"/>
                <w:szCs w:val="20"/>
              </w:rPr>
            </w:pPr>
          </w:p>
          <w:p w14:paraId="3A6218D4" w14:textId="77777777" w:rsidR="00D9514E" w:rsidRDefault="00D9514E">
            <w:pPr>
              <w:pStyle w:val="TableParagraph"/>
              <w:spacing w:before="154"/>
              <w:ind w:left="66"/>
              <w:rPr>
                <w:rFonts w:ascii="Century Gothic" w:hAnsi="Century Gothic"/>
                <w:szCs w:val="20"/>
              </w:rPr>
            </w:pPr>
          </w:p>
          <w:p w14:paraId="43DBE982" w14:textId="77777777" w:rsidR="00D9514E" w:rsidRDefault="00D9514E">
            <w:pPr>
              <w:pStyle w:val="TableParagraph"/>
              <w:spacing w:before="154"/>
              <w:ind w:left="66"/>
              <w:rPr>
                <w:rFonts w:ascii="Century Gothic" w:hAnsi="Century Gothic"/>
                <w:szCs w:val="20"/>
              </w:rPr>
            </w:pPr>
          </w:p>
          <w:p w14:paraId="3B51F8E7" w14:textId="77777777" w:rsidR="00D9514E" w:rsidRDefault="00D9514E">
            <w:pPr>
              <w:pStyle w:val="TableParagraph"/>
              <w:spacing w:before="154"/>
              <w:ind w:left="66"/>
              <w:rPr>
                <w:rFonts w:ascii="Century Gothic" w:hAnsi="Century Gothic"/>
                <w:szCs w:val="20"/>
              </w:rPr>
            </w:pPr>
          </w:p>
          <w:p w14:paraId="23B177BE" w14:textId="77777777" w:rsidR="00D9514E" w:rsidRDefault="00D9514E">
            <w:pPr>
              <w:pStyle w:val="TableParagraph"/>
              <w:spacing w:before="154"/>
              <w:ind w:left="66"/>
              <w:rPr>
                <w:rFonts w:ascii="Century Gothic" w:hAnsi="Century Gothic"/>
                <w:szCs w:val="20"/>
              </w:rPr>
            </w:pPr>
          </w:p>
          <w:p w14:paraId="6A24A74A" w14:textId="77777777" w:rsidR="00D9514E" w:rsidRDefault="00D9514E">
            <w:pPr>
              <w:pStyle w:val="TableParagraph"/>
              <w:spacing w:before="154"/>
              <w:ind w:left="66"/>
              <w:rPr>
                <w:rFonts w:ascii="Century Gothic" w:hAnsi="Century Gothic"/>
                <w:szCs w:val="20"/>
              </w:rPr>
            </w:pPr>
          </w:p>
          <w:p w14:paraId="31285524" w14:textId="4AE11975" w:rsidR="00D9514E" w:rsidRPr="00171050" w:rsidRDefault="00D9514E" w:rsidP="00D9514E">
            <w:pPr>
              <w:pStyle w:val="TableParagraph"/>
              <w:spacing w:before="154"/>
              <w:ind w:left="0"/>
              <w:rPr>
                <w:rFonts w:ascii="Century Gothic" w:hAnsi="Century Gothic"/>
                <w:szCs w:val="20"/>
              </w:rPr>
            </w:pPr>
          </w:p>
        </w:tc>
        <w:tc>
          <w:tcPr>
            <w:tcW w:w="3458" w:type="dxa"/>
          </w:tcPr>
          <w:p w14:paraId="342C9490" w14:textId="11A2BE5E" w:rsidR="000E0A50" w:rsidRDefault="00171050" w:rsidP="00171050">
            <w:pPr>
              <w:pStyle w:val="TableParagraph"/>
              <w:ind w:left="164" w:right="161"/>
              <w:rPr>
                <w:rFonts w:ascii="Century Gothic" w:hAnsi="Century Gothic"/>
                <w:szCs w:val="20"/>
              </w:rPr>
            </w:pPr>
            <w:r w:rsidRPr="00171050">
              <w:rPr>
                <w:rFonts w:ascii="Century Gothic" w:hAnsi="Century Gothic"/>
                <w:szCs w:val="20"/>
              </w:rPr>
              <w:lastRenderedPageBreak/>
              <w:t xml:space="preserve">Working with the </w:t>
            </w:r>
            <w:r w:rsidR="00576458">
              <w:rPr>
                <w:rFonts w:ascii="Century Gothic" w:hAnsi="Century Gothic"/>
                <w:szCs w:val="20"/>
              </w:rPr>
              <w:t>WDSC</w:t>
            </w:r>
            <w:r w:rsidRPr="00171050">
              <w:rPr>
                <w:rFonts w:ascii="Century Gothic" w:hAnsi="Century Gothic"/>
                <w:szCs w:val="20"/>
              </w:rPr>
              <w:t xml:space="preserve"> children to have access to sporting events</w:t>
            </w:r>
          </w:p>
          <w:p w14:paraId="5F790069" w14:textId="77777777" w:rsidR="000E360F" w:rsidRDefault="000E360F" w:rsidP="00171050">
            <w:pPr>
              <w:pStyle w:val="TableParagraph"/>
              <w:ind w:left="164" w:right="161"/>
              <w:rPr>
                <w:rFonts w:ascii="Century Gothic" w:hAnsi="Century Gothic"/>
                <w:szCs w:val="20"/>
              </w:rPr>
            </w:pPr>
          </w:p>
          <w:p w14:paraId="13C38DAF" w14:textId="1E35C3E4" w:rsidR="000E360F" w:rsidRDefault="000E360F" w:rsidP="00171050">
            <w:pPr>
              <w:pStyle w:val="TableParagraph"/>
              <w:ind w:left="164" w:right="161"/>
              <w:rPr>
                <w:rFonts w:ascii="Century Gothic" w:hAnsi="Century Gothic"/>
                <w:szCs w:val="20"/>
              </w:rPr>
            </w:pPr>
            <w:r>
              <w:rPr>
                <w:rFonts w:ascii="Century Gothic" w:hAnsi="Century Gothic"/>
                <w:szCs w:val="20"/>
              </w:rPr>
              <w:t>Working with staff to learn new sporting activity skills through use of new PE equipment in sporting packs</w:t>
            </w:r>
            <w:r w:rsidR="006F7BD9">
              <w:rPr>
                <w:rFonts w:ascii="Century Gothic" w:hAnsi="Century Gothic"/>
                <w:szCs w:val="20"/>
              </w:rPr>
              <w:t xml:space="preserve"> – </w:t>
            </w:r>
            <w:r w:rsidR="0043137E">
              <w:rPr>
                <w:rFonts w:ascii="Century Gothic" w:hAnsi="Century Gothic"/>
                <w:szCs w:val="20"/>
              </w:rPr>
              <w:t>Sailing, Paddleboarding &amp; Windsurfing.</w:t>
            </w:r>
          </w:p>
          <w:p w14:paraId="58EC10E6" w14:textId="77777777" w:rsidR="006F7BD9" w:rsidRDefault="006F7BD9" w:rsidP="00171050">
            <w:pPr>
              <w:pStyle w:val="TableParagraph"/>
              <w:ind w:left="164" w:right="161"/>
              <w:rPr>
                <w:rFonts w:ascii="Century Gothic" w:hAnsi="Century Gothic"/>
                <w:szCs w:val="20"/>
              </w:rPr>
            </w:pPr>
          </w:p>
          <w:p w14:paraId="416AB098" w14:textId="77777777" w:rsidR="006F7BD9" w:rsidRDefault="006F7BD9" w:rsidP="00171050">
            <w:pPr>
              <w:pStyle w:val="TableParagraph"/>
              <w:ind w:left="164" w:right="161"/>
              <w:rPr>
                <w:rFonts w:ascii="Century Gothic" w:hAnsi="Century Gothic"/>
                <w:szCs w:val="20"/>
              </w:rPr>
            </w:pPr>
            <w:r>
              <w:rPr>
                <w:rFonts w:ascii="Century Gothic" w:hAnsi="Century Gothic"/>
                <w:szCs w:val="20"/>
              </w:rPr>
              <w:t xml:space="preserve"> </w:t>
            </w:r>
          </w:p>
          <w:p w14:paraId="332D2C04" w14:textId="77777777" w:rsidR="0043137E" w:rsidRDefault="0043137E" w:rsidP="00171050">
            <w:pPr>
              <w:pStyle w:val="TableParagraph"/>
              <w:ind w:left="164" w:right="161"/>
              <w:rPr>
                <w:rFonts w:ascii="Century Gothic" w:hAnsi="Century Gothic"/>
                <w:szCs w:val="20"/>
              </w:rPr>
            </w:pPr>
          </w:p>
          <w:p w14:paraId="49B5A548" w14:textId="77777777" w:rsidR="0043137E" w:rsidRDefault="0043137E" w:rsidP="00171050">
            <w:pPr>
              <w:pStyle w:val="TableParagraph"/>
              <w:ind w:left="164" w:right="161"/>
              <w:rPr>
                <w:rFonts w:ascii="Century Gothic" w:hAnsi="Century Gothic"/>
                <w:szCs w:val="20"/>
              </w:rPr>
            </w:pPr>
          </w:p>
          <w:p w14:paraId="1D0CCC68" w14:textId="7A1B052F" w:rsidR="0043137E" w:rsidRPr="0043137E" w:rsidRDefault="0043137E" w:rsidP="0043137E">
            <w:pPr>
              <w:pStyle w:val="TableParagraph"/>
              <w:ind w:left="164" w:right="161"/>
              <w:rPr>
                <w:rFonts w:ascii="Century Gothic" w:hAnsi="Century Gothic"/>
                <w:szCs w:val="20"/>
              </w:rPr>
            </w:pPr>
            <w:r w:rsidRPr="0043137E">
              <w:rPr>
                <w:rFonts w:ascii="Century Gothic" w:hAnsi="Century Gothic"/>
                <w:szCs w:val="20"/>
              </w:rPr>
              <w:t xml:space="preserve">Mental health is at the core of </w:t>
            </w:r>
            <w:proofErr w:type="gramStart"/>
            <w:r w:rsidRPr="0043137E">
              <w:rPr>
                <w:rFonts w:ascii="Century Gothic" w:hAnsi="Century Gothic"/>
                <w:szCs w:val="20"/>
              </w:rPr>
              <w:t>each and every</w:t>
            </w:r>
            <w:proofErr w:type="gramEnd"/>
            <w:r w:rsidRPr="0043137E">
              <w:rPr>
                <w:rFonts w:ascii="Century Gothic" w:hAnsi="Century Gothic"/>
                <w:szCs w:val="20"/>
              </w:rPr>
              <w:t xml:space="preserve"> </w:t>
            </w:r>
            <w:proofErr w:type="spellStart"/>
            <w:r w:rsidRPr="0043137E">
              <w:rPr>
                <w:rFonts w:ascii="Century Gothic" w:hAnsi="Century Gothic"/>
                <w:szCs w:val="20"/>
              </w:rPr>
              <w:t>stormbreak</w:t>
            </w:r>
            <w:proofErr w:type="spellEnd"/>
            <w:r w:rsidRPr="0043137E">
              <w:rPr>
                <w:rFonts w:ascii="Century Gothic" w:hAnsi="Century Gothic"/>
                <w:szCs w:val="20"/>
              </w:rPr>
              <w:t xml:space="preserve"> delivered, however the idea is also to get the children moving as </w:t>
            </w:r>
            <w:r w:rsidRPr="0043137E">
              <w:rPr>
                <w:rFonts w:ascii="Century Gothic" w:hAnsi="Century Gothic"/>
                <w:szCs w:val="20"/>
              </w:rPr>
              <w:lastRenderedPageBreak/>
              <w:t>we know how much movement supports our mental wellbeing. Activities include:</w:t>
            </w:r>
          </w:p>
          <w:p w14:paraId="0F0A7C1D" w14:textId="77777777" w:rsidR="0043137E" w:rsidRPr="0043137E" w:rsidRDefault="0043137E" w:rsidP="0043137E">
            <w:pPr>
              <w:pStyle w:val="TableParagraph"/>
              <w:ind w:left="164" w:right="161"/>
              <w:rPr>
                <w:rFonts w:ascii="Century Gothic" w:hAnsi="Century Gothic"/>
                <w:szCs w:val="20"/>
              </w:rPr>
            </w:pPr>
          </w:p>
          <w:p w14:paraId="20481F35" w14:textId="77777777" w:rsidR="0043137E" w:rsidRPr="0043137E" w:rsidRDefault="0043137E" w:rsidP="0043137E">
            <w:pPr>
              <w:pStyle w:val="TableParagraph"/>
              <w:ind w:left="164" w:right="161"/>
              <w:rPr>
                <w:rFonts w:ascii="Century Gothic" w:hAnsi="Century Gothic"/>
                <w:szCs w:val="20"/>
              </w:rPr>
            </w:pPr>
            <w:r w:rsidRPr="0043137E">
              <w:rPr>
                <w:rFonts w:ascii="Century Gothic" w:hAnsi="Century Gothic"/>
                <w:szCs w:val="20"/>
              </w:rPr>
              <w:t>Run Moves</w:t>
            </w:r>
          </w:p>
          <w:p w14:paraId="09E1F05A" w14:textId="77777777" w:rsidR="0043137E" w:rsidRPr="0043137E" w:rsidRDefault="0043137E" w:rsidP="0043137E">
            <w:pPr>
              <w:pStyle w:val="TableParagraph"/>
              <w:ind w:left="164" w:right="161"/>
              <w:rPr>
                <w:rFonts w:ascii="Century Gothic" w:hAnsi="Century Gothic"/>
                <w:szCs w:val="20"/>
              </w:rPr>
            </w:pPr>
            <w:r w:rsidRPr="0043137E">
              <w:rPr>
                <w:rFonts w:ascii="Century Gothic" w:hAnsi="Century Gothic"/>
                <w:szCs w:val="20"/>
              </w:rPr>
              <w:t>Creative Moves</w:t>
            </w:r>
          </w:p>
          <w:p w14:paraId="3BCE53BC" w14:textId="77777777" w:rsidR="0043137E" w:rsidRPr="0043137E" w:rsidRDefault="0043137E" w:rsidP="0043137E">
            <w:pPr>
              <w:pStyle w:val="TableParagraph"/>
              <w:ind w:left="164" w:right="161"/>
              <w:rPr>
                <w:rFonts w:ascii="Century Gothic" w:hAnsi="Century Gothic"/>
                <w:szCs w:val="20"/>
              </w:rPr>
            </w:pPr>
            <w:r w:rsidRPr="0043137E">
              <w:rPr>
                <w:rFonts w:ascii="Century Gothic" w:hAnsi="Century Gothic"/>
                <w:szCs w:val="20"/>
              </w:rPr>
              <w:t>Free Moves</w:t>
            </w:r>
          </w:p>
          <w:p w14:paraId="756F1F1F" w14:textId="77777777" w:rsidR="0043137E" w:rsidRPr="0043137E" w:rsidRDefault="0043137E" w:rsidP="0043137E">
            <w:pPr>
              <w:pStyle w:val="TableParagraph"/>
              <w:ind w:left="164" w:right="161"/>
              <w:rPr>
                <w:rFonts w:ascii="Century Gothic" w:hAnsi="Century Gothic"/>
                <w:szCs w:val="20"/>
              </w:rPr>
            </w:pPr>
            <w:r w:rsidRPr="0043137E">
              <w:rPr>
                <w:rFonts w:ascii="Century Gothic" w:hAnsi="Century Gothic"/>
                <w:szCs w:val="20"/>
              </w:rPr>
              <w:t>Mindful Moves</w:t>
            </w:r>
          </w:p>
          <w:p w14:paraId="4309E192" w14:textId="77777777" w:rsidR="0043137E" w:rsidRPr="0043137E" w:rsidRDefault="0043137E" w:rsidP="0043137E">
            <w:pPr>
              <w:pStyle w:val="TableParagraph"/>
              <w:ind w:left="164" w:right="161"/>
              <w:rPr>
                <w:rFonts w:ascii="Century Gothic" w:hAnsi="Century Gothic"/>
                <w:szCs w:val="20"/>
              </w:rPr>
            </w:pPr>
            <w:r w:rsidRPr="0043137E">
              <w:rPr>
                <w:rFonts w:ascii="Century Gothic" w:hAnsi="Century Gothic"/>
                <w:szCs w:val="20"/>
              </w:rPr>
              <w:t>Nature’s Moves</w:t>
            </w:r>
          </w:p>
          <w:p w14:paraId="52B71378" w14:textId="77777777" w:rsidR="0043137E" w:rsidRDefault="0043137E" w:rsidP="0043137E">
            <w:pPr>
              <w:pStyle w:val="TableParagraph"/>
              <w:ind w:left="164" w:right="161"/>
              <w:rPr>
                <w:rFonts w:ascii="Century Gothic" w:hAnsi="Century Gothic"/>
                <w:szCs w:val="20"/>
              </w:rPr>
            </w:pPr>
          </w:p>
          <w:p w14:paraId="52268F50" w14:textId="77777777" w:rsidR="00D9514E" w:rsidRDefault="00D9514E" w:rsidP="0043137E">
            <w:pPr>
              <w:pStyle w:val="TableParagraph"/>
              <w:ind w:left="164" w:right="161"/>
              <w:rPr>
                <w:rFonts w:ascii="Century Gothic" w:hAnsi="Century Gothic"/>
                <w:szCs w:val="20"/>
              </w:rPr>
            </w:pPr>
          </w:p>
          <w:p w14:paraId="0BEFA2B3" w14:textId="77777777" w:rsidR="00D9514E" w:rsidRDefault="00D9514E" w:rsidP="0043137E">
            <w:pPr>
              <w:pStyle w:val="TableParagraph"/>
              <w:ind w:left="164" w:right="161"/>
              <w:rPr>
                <w:rFonts w:ascii="Century Gothic" w:hAnsi="Century Gothic"/>
                <w:szCs w:val="20"/>
              </w:rPr>
            </w:pPr>
          </w:p>
          <w:p w14:paraId="42D71683" w14:textId="77777777" w:rsidR="00D9514E" w:rsidRDefault="00D9514E" w:rsidP="0043137E">
            <w:pPr>
              <w:pStyle w:val="TableParagraph"/>
              <w:ind w:left="164" w:right="161"/>
              <w:rPr>
                <w:rFonts w:ascii="Century Gothic" w:hAnsi="Century Gothic"/>
                <w:szCs w:val="20"/>
              </w:rPr>
            </w:pPr>
          </w:p>
          <w:p w14:paraId="735707DD" w14:textId="1859DF88" w:rsidR="00D9514E" w:rsidRPr="00171050" w:rsidRDefault="00D9514E" w:rsidP="0043137E">
            <w:pPr>
              <w:pStyle w:val="TableParagraph"/>
              <w:ind w:left="164" w:right="161"/>
              <w:rPr>
                <w:rFonts w:ascii="Century Gothic" w:hAnsi="Century Gothic"/>
                <w:szCs w:val="20"/>
              </w:rPr>
            </w:pPr>
          </w:p>
        </w:tc>
        <w:tc>
          <w:tcPr>
            <w:tcW w:w="1663" w:type="dxa"/>
          </w:tcPr>
          <w:p w14:paraId="6C2C86F2" w14:textId="77777777" w:rsidR="00AE7E74" w:rsidRDefault="006F7BD9" w:rsidP="0073134B">
            <w:pPr>
              <w:pStyle w:val="TableParagraph"/>
              <w:spacing w:before="151"/>
              <w:ind w:left="108"/>
              <w:rPr>
                <w:rFonts w:ascii="Century Gothic" w:hAnsi="Century Gothic"/>
                <w:szCs w:val="20"/>
              </w:rPr>
            </w:pPr>
            <w:r>
              <w:rPr>
                <w:rFonts w:ascii="Century Gothic" w:hAnsi="Century Gothic"/>
                <w:szCs w:val="20"/>
              </w:rPr>
              <w:lastRenderedPageBreak/>
              <w:t>£</w:t>
            </w:r>
            <w:r w:rsidR="0043137E">
              <w:rPr>
                <w:rFonts w:ascii="Century Gothic" w:hAnsi="Century Gothic"/>
                <w:szCs w:val="20"/>
              </w:rPr>
              <w:t>502.17</w:t>
            </w:r>
          </w:p>
          <w:p w14:paraId="114EB8F7" w14:textId="77777777" w:rsidR="00D9514E" w:rsidRDefault="00D9514E" w:rsidP="0073134B">
            <w:pPr>
              <w:pStyle w:val="TableParagraph"/>
              <w:spacing w:before="151"/>
              <w:ind w:left="108"/>
              <w:rPr>
                <w:rFonts w:ascii="Century Gothic" w:hAnsi="Century Gothic"/>
                <w:szCs w:val="20"/>
              </w:rPr>
            </w:pPr>
          </w:p>
          <w:p w14:paraId="5B4ADD8A" w14:textId="77777777" w:rsidR="00D9514E" w:rsidRDefault="00D9514E" w:rsidP="0073134B">
            <w:pPr>
              <w:pStyle w:val="TableParagraph"/>
              <w:spacing w:before="151"/>
              <w:ind w:left="108"/>
              <w:rPr>
                <w:rFonts w:ascii="Century Gothic" w:hAnsi="Century Gothic"/>
                <w:szCs w:val="20"/>
              </w:rPr>
            </w:pPr>
          </w:p>
          <w:p w14:paraId="462CB433" w14:textId="77777777" w:rsidR="00D9514E" w:rsidRDefault="00D9514E" w:rsidP="0073134B">
            <w:pPr>
              <w:pStyle w:val="TableParagraph"/>
              <w:spacing w:before="151"/>
              <w:ind w:left="108"/>
              <w:rPr>
                <w:rFonts w:ascii="Century Gothic" w:hAnsi="Century Gothic"/>
                <w:szCs w:val="20"/>
              </w:rPr>
            </w:pPr>
          </w:p>
          <w:p w14:paraId="608ED538" w14:textId="77777777" w:rsidR="00D9514E" w:rsidRDefault="00D9514E" w:rsidP="0073134B">
            <w:pPr>
              <w:pStyle w:val="TableParagraph"/>
              <w:spacing w:before="151"/>
              <w:ind w:left="108"/>
              <w:rPr>
                <w:rFonts w:ascii="Century Gothic" w:hAnsi="Century Gothic"/>
                <w:szCs w:val="20"/>
              </w:rPr>
            </w:pPr>
          </w:p>
          <w:p w14:paraId="47FB1905" w14:textId="77777777" w:rsidR="00D9514E" w:rsidRDefault="00D9514E" w:rsidP="0073134B">
            <w:pPr>
              <w:pStyle w:val="TableParagraph"/>
              <w:spacing w:before="151"/>
              <w:ind w:left="108"/>
              <w:rPr>
                <w:rFonts w:ascii="Century Gothic" w:hAnsi="Century Gothic"/>
                <w:szCs w:val="20"/>
              </w:rPr>
            </w:pPr>
          </w:p>
          <w:p w14:paraId="02B85A11" w14:textId="77777777" w:rsidR="00D9514E" w:rsidRDefault="00D9514E" w:rsidP="0073134B">
            <w:pPr>
              <w:pStyle w:val="TableParagraph"/>
              <w:spacing w:before="151"/>
              <w:ind w:left="108"/>
              <w:rPr>
                <w:rFonts w:ascii="Century Gothic" w:hAnsi="Century Gothic"/>
                <w:szCs w:val="20"/>
              </w:rPr>
            </w:pPr>
          </w:p>
          <w:p w14:paraId="156B6EA8" w14:textId="77777777" w:rsidR="00D9514E" w:rsidRDefault="00D9514E" w:rsidP="0073134B">
            <w:pPr>
              <w:pStyle w:val="TableParagraph"/>
              <w:spacing w:before="151"/>
              <w:ind w:left="108"/>
              <w:rPr>
                <w:rFonts w:ascii="Century Gothic" w:hAnsi="Century Gothic"/>
                <w:szCs w:val="20"/>
              </w:rPr>
            </w:pPr>
          </w:p>
          <w:p w14:paraId="4C8F356E" w14:textId="77777777" w:rsidR="00D9514E" w:rsidRDefault="00D9514E" w:rsidP="0073134B">
            <w:pPr>
              <w:pStyle w:val="TableParagraph"/>
              <w:spacing w:before="151"/>
              <w:ind w:left="108"/>
              <w:rPr>
                <w:rFonts w:ascii="Century Gothic" w:hAnsi="Century Gothic"/>
                <w:szCs w:val="20"/>
              </w:rPr>
            </w:pPr>
          </w:p>
          <w:p w14:paraId="31E8FDCD" w14:textId="77777777" w:rsidR="00D9514E" w:rsidRDefault="00D9514E" w:rsidP="0073134B">
            <w:pPr>
              <w:pStyle w:val="TableParagraph"/>
              <w:spacing w:before="151"/>
              <w:ind w:left="108"/>
              <w:rPr>
                <w:rFonts w:ascii="Century Gothic" w:hAnsi="Century Gothic"/>
                <w:szCs w:val="20"/>
              </w:rPr>
            </w:pPr>
          </w:p>
          <w:p w14:paraId="63D565D3" w14:textId="77777777" w:rsidR="00D9514E" w:rsidRDefault="00D9514E" w:rsidP="0073134B">
            <w:pPr>
              <w:pStyle w:val="TableParagraph"/>
              <w:spacing w:before="151"/>
              <w:ind w:left="108"/>
              <w:rPr>
                <w:rFonts w:ascii="Century Gothic" w:hAnsi="Century Gothic"/>
                <w:szCs w:val="20"/>
              </w:rPr>
            </w:pPr>
          </w:p>
          <w:p w14:paraId="5EDE054E" w14:textId="77777777" w:rsidR="00D9514E" w:rsidRDefault="00D9514E" w:rsidP="0073134B">
            <w:pPr>
              <w:pStyle w:val="TableParagraph"/>
              <w:spacing w:before="151"/>
              <w:ind w:left="108"/>
              <w:rPr>
                <w:rFonts w:ascii="Century Gothic" w:hAnsi="Century Gothic"/>
                <w:szCs w:val="20"/>
              </w:rPr>
            </w:pPr>
          </w:p>
          <w:p w14:paraId="3900D912" w14:textId="77777777" w:rsidR="00D9514E" w:rsidRDefault="00D9514E" w:rsidP="0073134B">
            <w:pPr>
              <w:pStyle w:val="TableParagraph"/>
              <w:spacing w:before="151"/>
              <w:ind w:left="108"/>
              <w:rPr>
                <w:rFonts w:ascii="Century Gothic" w:hAnsi="Century Gothic"/>
                <w:szCs w:val="20"/>
              </w:rPr>
            </w:pPr>
          </w:p>
          <w:p w14:paraId="07AD94CF" w14:textId="77777777" w:rsidR="00D9514E" w:rsidRDefault="00D9514E" w:rsidP="0073134B">
            <w:pPr>
              <w:pStyle w:val="TableParagraph"/>
              <w:spacing w:before="151"/>
              <w:ind w:left="108"/>
              <w:rPr>
                <w:rFonts w:ascii="Century Gothic" w:hAnsi="Century Gothic"/>
                <w:szCs w:val="20"/>
              </w:rPr>
            </w:pPr>
          </w:p>
          <w:p w14:paraId="13472F1B" w14:textId="77777777" w:rsidR="00D9514E" w:rsidRDefault="00D9514E" w:rsidP="0073134B">
            <w:pPr>
              <w:pStyle w:val="TableParagraph"/>
              <w:spacing w:before="151"/>
              <w:ind w:left="108"/>
              <w:rPr>
                <w:rFonts w:ascii="Century Gothic" w:hAnsi="Century Gothic"/>
                <w:szCs w:val="20"/>
              </w:rPr>
            </w:pPr>
          </w:p>
          <w:p w14:paraId="2F5A3DF8" w14:textId="77777777" w:rsidR="00D9514E" w:rsidRDefault="00D9514E" w:rsidP="0073134B">
            <w:pPr>
              <w:pStyle w:val="TableParagraph"/>
              <w:spacing w:before="151"/>
              <w:ind w:left="108"/>
              <w:rPr>
                <w:rFonts w:ascii="Century Gothic" w:hAnsi="Century Gothic"/>
                <w:szCs w:val="20"/>
              </w:rPr>
            </w:pPr>
          </w:p>
          <w:p w14:paraId="33EDD555" w14:textId="77777777" w:rsidR="00D9514E" w:rsidRDefault="00D9514E" w:rsidP="0073134B">
            <w:pPr>
              <w:pStyle w:val="TableParagraph"/>
              <w:spacing w:before="151"/>
              <w:ind w:left="108"/>
              <w:rPr>
                <w:rFonts w:ascii="Century Gothic" w:hAnsi="Century Gothic"/>
                <w:szCs w:val="20"/>
              </w:rPr>
            </w:pPr>
          </w:p>
          <w:p w14:paraId="0408FE4D" w14:textId="77777777" w:rsidR="00D9514E" w:rsidRDefault="00D9514E" w:rsidP="0073134B">
            <w:pPr>
              <w:pStyle w:val="TableParagraph"/>
              <w:spacing w:before="151"/>
              <w:ind w:left="108"/>
              <w:rPr>
                <w:rFonts w:ascii="Century Gothic" w:hAnsi="Century Gothic"/>
                <w:szCs w:val="20"/>
              </w:rPr>
            </w:pPr>
          </w:p>
          <w:p w14:paraId="5A0041EF" w14:textId="77777777" w:rsidR="00D9514E" w:rsidRDefault="00D9514E" w:rsidP="0073134B">
            <w:pPr>
              <w:pStyle w:val="TableParagraph"/>
              <w:spacing w:before="151"/>
              <w:ind w:left="108"/>
              <w:rPr>
                <w:rFonts w:ascii="Century Gothic" w:hAnsi="Century Gothic"/>
                <w:szCs w:val="20"/>
              </w:rPr>
            </w:pPr>
          </w:p>
          <w:p w14:paraId="70AC9512" w14:textId="77777777" w:rsidR="00D9514E" w:rsidRDefault="00D9514E" w:rsidP="0073134B">
            <w:pPr>
              <w:pStyle w:val="TableParagraph"/>
              <w:spacing w:before="151"/>
              <w:ind w:left="108"/>
              <w:rPr>
                <w:rFonts w:ascii="Century Gothic" w:hAnsi="Century Gothic"/>
                <w:szCs w:val="20"/>
              </w:rPr>
            </w:pPr>
          </w:p>
          <w:p w14:paraId="7194F27D" w14:textId="77777777" w:rsidR="00D9514E" w:rsidRDefault="00D9514E" w:rsidP="0073134B">
            <w:pPr>
              <w:pStyle w:val="TableParagraph"/>
              <w:spacing w:before="151"/>
              <w:ind w:left="108"/>
              <w:rPr>
                <w:rFonts w:ascii="Century Gothic" w:hAnsi="Century Gothic"/>
                <w:szCs w:val="20"/>
              </w:rPr>
            </w:pPr>
          </w:p>
          <w:p w14:paraId="1103369E" w14:textId="77777777" w:rsidR="00D9514E" w:rsidRDefault="00D9514E" w:rsidP="0073134B">
            <w:pPr>
              <w:pStyle w:val="TableParagraph"/>
              <w:spacing w:before="151"/>
              <w:ind w:left="108"/>
              <w:rPr>
                <w:rFonts w:ascii="Century Gothic" w:hAnsi="Century Gothic"/>
                <w:szCs w:val="20"/>
              </w:rPr>
            </w:pPr>
          </w:p>
          <w:p w14:paraId="6CD5958E" w14:textId="539BBACB" w:rsidR="00D9514E" w:rsidRPr="00171050" w:rsidRDefault="00D9514E" w:rsidP="0073134B">
            <w:pPr>
              <w:pStyle w:val="TableParagraph"/>
              <w:spacing w:before="151"/>
              <w:ind w:left="108"/>
              <w:rPr>
                <w:rFonts w:ascii="Century Gothic" w:hAnsi="Century Gothic"/>
                <w:szCs w:val="20"/>
              </w:rPr>
            </w:pPr>
          </w:p>
        </w:tc>
        <w:tc>
          <w:tcPr>
            <w:tcW w:w="3423" w:type="dxa"/>
          </w:tcPr>
          <w:p w14:paraId="324158C6" w14:textId="77777777" w:rsidR="000E360F" w:rsidRDefault="000E360F" w:rsidP="000E360F">
            <w:pPr>
              <w:pStyle w:val="TableParagraph"/>
              <w:ind w:left="144" w:right="143"/>
              <w:rPr>
                <w:rFonts w:ascii="Century Gothic" w:hAnsi="Century Gothic"/>
                <w:szCs w:val="20"/>
              </w:rPr>
            </w:pPr>
            <w:r>
              <w:rPr>
                <w:rFonts w:ascii="Century Gothic" w:hAnsi="Century Gothic"/>
                <w:szCs w:val="20"/>
              </w:rPr>
              <w:lastRenderedPageBreak/>
              <w:t xml:space="preserve">Through </w:t>
            </w:r>
            <w:r w:rsidR="00AE7E74">
              <w:rPr>
                <w:rFonts w:ascii="Century Gothic" w:hAnsi="Century Gothic"/>
                <w:szCs w:val="20"/>
              </w:rPr>
              <w:t>pupil’s</w:t>
            </w:r>
            <w:r>
              <w:rPr>
                <w:rFonts w:ascii="Century Gothic" w:hAnsi="Century Gothic"/>
                <w:szCs w:val="20"/>
              </w:rPr>
              <w:t xml:space="preserve"> voice, </w:t>
            </w:r>
            <w:proofErr w:type="gramStart"/>
            <w:r w:rsidR="00AE7E74">
              <w:rPr>
                <w:rFonts w:ascii="Century Gothic" w:hAnsi="Century Gothic"/>
                <w:szCs w:val="20"/>
              </w:rPr>
              <w:t>the majority of</w:t>
            </w:r>
            <w:proofErr w:type="gramEnd"/>
            <w:r w:rsidR="00AE7E74">
              <w:rPr>
                <w:rFonts w:ascii="Century Gothic" w:hAnsi="Century Gothic"/>
                <w:szCs w:val="20"/>
              </w:rPr>
              <w:t xml:space="preserve"> </w:t>
            </w:r>
            <w:r w:rsidR="0073134B">
              <w:rPr>
                <w:rFonts w:ascii="Century Gothic" w:hAnsi="Century Gothic"/>
                <w:szCs w:val="20"/>
              </w:rPr>
              <w:t xml:space="preserve">children say that </w:t>
            </w:r>
            <w:r w:rsidR="00AE7E74">
              <w:rPr>
                <w:rFonts w:ascii="Century Gothic" w:hAnsi="Century Gothic"/>
                <w:szCs w:val="20"/>
              </w:rPr>
              <w:t xml:space="preserve">they like </w:t>
            </w:r>
            <w:r w:rsidR="0073134B">
              <w:rPr>
                <w:rFonts w:ascii="Century Gothic" w:hAnsi="Century Gothic"/>
                <w:szCs w:val="20"/>
              </w:rPr>
              <w:t>PE and Physical Activity</w:t>
            </w:r>
            <w:r w:rsidR="00AE7E74">
              <w:rPr>
                <w:rFonts w:ascii="Century Gothic" w:hAnsi="Century Gothic"/>
                <w:szCs w:val="20"/>
              </w:rPr>
              <w:t xml:space="preserve">.  They enjoy the lessons and the range of sports that are available. </w:t>
            </w:r>
          </w:p>
          <w:p w14:paraId="228A26AE" w14:textId="77777777" w:rsidR="006F7BD9" w:rsidRDefault="006F7BD9" w:rsidP="000E360F">
            <w:pPr>
              <w:pStyle w:val="TableParagraph"/>
              <w:ind w:left="144" w:right="143"/>
              <w:rPr>
                <w:rFonts w:ascii="Century Gothic" w:hAnsi="Century Gothic"/>
                <w:szCs w:val="20"/>
              </w:rPr>
            </w:pPr>
          </w:p>
          <w:p w14:paraId="2E89EFB3" w14:textId="77777777" w:rsidR="006F7BD9" w:rsidRDefault="006F7BD9" w:rsidP="000E360F">
            <w:pPr>
              <w:pStyle w:val="TableParagraph"/>
              <w:ind w:left="144" w:right="143"/>
              <w:rPr>
                <w:rFonts w:ascii="Century Gothic" w:hAnsi="Century Gothic"/>
                <w:szCs w:val="20"/>
              </w:rPr>
            </w:pPr>
            <w:r>
              <w:rPr>
                <w:rFonts w:ascii="Century Gothic" w:hAnsi="Century Gothic"/>
                <w:szCs w:val="20"/>
              </w:rPr>
              <w:t xml:space="preserve">UKS2 have experiences </w:t>
            </w:r>
            <w:r w:rsidR="0043137E">
              <w:rPr>
                <w:rFonts w:ascii="Century Gothic" w:hAnsi="Century Gothic"/>
                <w:szCs w:val="20"/>
              </w:rPr>
              <w:t>of sailing, paddleboarding and windsurfing.</w:t>
            </w:r>
            <w:r>
              <w:rPr>
                <w:rFonts w:ascii="Century Gothic" w:hAnsi="Century Gothic"/>
                <w:szCs w:val="20"/>
              </w:rPr>
              <w:t xml:space="preserve"> </w:t>
            </w:r>
          </w:p>
          <w:p w14:paraId="0C88FD34" w14:textId="77777777" w:rsidR="0043137E" w:rsidRDefault="0043137E" w:rsidP="000E360F">
            <w:pPr>
              <w:pStyle w:val="TableParagraph"/>
              <w:ind w:left="144" w:right="143"/>
              <w:rPr>
                <w:rFonts w:ascii="Century Gothic" w:hAnsi="Century Gothic"/>
                <w:szCs w:val="20"/>
              </w:rPr>
            </w:pPr>
          </w:p>
          <w:p w14:paraId="3ACEC4DB" w14:textId="77777777" w:rsidR="0043137E" w:rsidRDefault="0043137E" w:rsidP="000E360F">
            <w:pPr>
              <w:pStyle w:val="TableParagraph"/>
              <w:ind w:left="144" w:right="143"/>
              <w:rPr>
                <w:rFonts w:ascii="Century Gothic" w:hAnsi="Century Gothic"/>
                <w:szCs w:val="20"/>
              </w:rPr>
            </w:pPr>
          </w:p>
          <w:p w14:paraId="1C717CC5" w14:textId="77777777" w:rsidR="00D9514E" w:rsidRDefault="00D9514E" w:rsidP="00D9514E">
            <w:pPr>
              <w:pStyle w:val="TableParagraph"/>
              <w:ind w:left="0" w:right="143"/>
              <w:rPr>
                <w:rFonts w:ascii="Century Gothic" w:hAnsi="Century Gothic"/>
                <w:szCs w:val="20"/>
              </w:rPr>
            </w:pPr>
          </w:p>
          <w:p w14:paraId="47B38954" w14:textId="77777777" w:rsidR="0043137E" w:rsidRDefault="0043137E" w:rsidP="000E360F">
            <w:pPr>
              <w:pStyle w:val="TableParagraph"/>
              <w:ind w:left="144" w:right="143"/>
              <w:rPr>
                <w:rFonts w:ascii="Century Gothic" w:hAnsi="Century Gothic"/>
                <w:szCs w:val="20"/>
              </w:rPr>
            </w:pPr>
          </w:p>
          <w:p w14:paraId="62A66474" w14:textId="77777777" w:rsidR="0043137E" w:rsidRDefault="0043137E" w:rsidP="000E360F">
            <w:pPr>
              <w:pStyle w:val="TableParagraph"/>
              <w:ind w:left="144" w:right="143"/>
              <w:rPr>
                <w:rFonts w:ascii="Century Gothic" w:hAnsi="Century Gothic"/>
                <w:szCs w:val="20"/>
              </w:rPr>
            </w:pPr>
            <w:r>
              <w:rPr>
                <w:rFonts w:ascii="Century Gothic" w:hAnsi="Century Gothic"/>
                <w:szCs w:val="20"/>
              </w:rPr>
              <w:t xml:space="preserve">Pupil voice reflects positive impact of </w:t>
            </w:r>
            <w:proofErr w:type="spellStart"/>
            <w:r>
              <w:rPr>
                <w:rFonts w:ascii="Century Gothic" w:hAnsi="Century Gothic"/>
                <w:szCs w:val="20"/>
              </w:rPr>
              <w:t>Stormbreak</w:t>
            </w:r>
            <w:proofErr w:type="spellEnd"/>
            <w:r>
              <w:rPr>
                <w:rFonts w:ascii="Century Gothic" w:hAnsi="Century Gothic"/>
                <w:szCs w:val="20"/>
              </w:rPr>
              <w:t xml:space="preserve"> session on pupil wellbeing.</w:t>
            </w:r>
          </w:p>
          <w:p w14:paraId="5FA3E597" w14:textId="77777777" w:rsidR="00D9514E" w:rsidRDefault="00D9514E" w:rsidP="000E360F">
            <w:pPr>
              <w:pStyle w:val="TableParagraph"/>
              <w:ind w:left="144" w:right="143"/>
              <w:rPr>
                <w:rFonts w:ascii="Century Gothic" w:hAnsi="Century Gothic"/>
                <w:szCs w:val="20"/>
              </w:rPr>
            </w:pPr>
          </w:p>
          <w:p w14:paraId="2D7F21FE" w14:textId="77777777" w:rsidR="00D9514E" w:rsidRDefault="00D9514E" w:rsidP="000E360F">
            <w:pPr>
              <w:pStyle w:val="TableParagraph"/>
              <w:ind w:left="144" w:right="143"/>
              <w:rPr>
                <w:rFonts w:ascii="Century Gothic" w:hAnsi="Century Gothic"/>
                <w:szCs w:val="20"/>
              </w:rPr>
            </w:pPr>
          </w:p>
          <w:p w14:paraId="3DA55EC7" w14:textId="77777777" w:rsidR="00D9514E" w:rsidRDefault="00D9514E" w:rsidP="000E360F">
            <w:pPr>
              <w:pStyle w:val="TableParagraph"/>
              <w:ind w:left="144" w:right="143"/>
              <w:rPr>
                <w:rFonts w:ascii="Century Gothic" w:hAnsi="Century Gothic"/>
                <w:szCs w:val="20"/>
              </w:rPr>
            </w:pPr>
          </w:p>
          <w:p w14:paraId="6DFB43A0" w14:textId="77777777" w:rsidR="00D9514E" w:rsidRDefault="00D9514E" w:rsidP="000E360F">
            <w:pPr>
              <w:pStyle w:val="TableParagraph"/>
              <w:ind w:left="144" w:right="143"/>
              <w:rPr>
                <w:rFonts w:ascii="Century Gothic" w:hAnsi="Century Gothic"/>
                <w:szCs w:val="20"/>
              </w:rPr>
            </w:pPr>
          </w:p>
          <w:p w14:paraId="47E22932" w14:textId="77777777" w:rsidR="00D9514E" w:rsidRDefault="00D9514E" w:rsidP="000E360F">
            <w:pPr>
              <w:pStyle w:val="TableParagraph"/>
              <w:ind w:left="144" w:right="143"/>
              <w:rPr>
                <w:rFonts w:ascii="Century Gothic" w:hAnsi="Century Gothic"/>
                <w:szCs w:val="20"/>
              </w:rPr>
            </w:pPr>
          </w:p>
          <w:p w14:paraId="78CDA4B6" w14:textId="77777777" w:rsidR="00D9514E" w:rsidRDefault="00D9514E" w:rsidP="000E360F">
            <w:pPr>
              <w:pStyle w:val="TableParagraph"/>
              <w:ind w:left="144" w:right="143"/>
              <w:rPr>
                <w:rFonts w:ascii="Century Gothic" w:hAnsi="Century Gothic"/>
                <w:szCs w:val="20"/>
              </w:rPr>
            </w:pPr>
          </w:p>
          <w:p w14:paraId="7791D106" w14:textId="77777777" w:rsidR="00D9514E" w:rsidRDefault="00D9514E" w:rsidP="000E360F">
            <w:pPr>
              <w:pStyle w:val="TableParagraph"/>
              <w:ind w:left="144" w:right="143"/>
              <w:rPr>
                <w:rFonts w:ascii="Century Gothic" w:hAnsi="Century Gothic"/>
                <w:szCs w:val="20"/>
              </w:rPr>
            </w:pPr>
          </w:p>
          <w:p w14:paraId="74616797" w14:textId="77777777" w:rsidR="00D9514E" w:rsidRDefault="00D9514E" w:rsidP="000E360F">
            <w:pPr>
              <w:pStyle w:val="TableParagraph"/>
              <w:ind w:left="144" w:right="143"/>
              <w:rPr>
                <w:rFonts w:ascii="Century Gothic" w:hAnsi="Century Gothic"/>
                <w:szCs w:val="20"/>
              </w:rPr>
            </w:pPr>
          </w:p>
          <w:p w14:paraId="5F0D3F94" w14:textId="77777777" w:rsidR="00D9514E" w:rsidRDefault="00D9514E" w:rsidP="000E360F">
            <w:pPr>
              <w:pStyle w:val="TableParagraph"/>
              <w:ind w:left="144" w:right="143"/>
              <w:rPr>
                <w:rFonts w:ascii="Century Gothic" w:hAnsi="Century Gothic"/>
                <w:szCs w:val="20"/>
              </w:rPr>
            </w:pPr>
          </w:p>
          <w:p w14:paraId="149D24CD" w14:textId="77777777" w:rsidR="00D9514E" w:rsidRDefault="00D9514E" w:rsidP="000E360F">
            <w:pPr>
              <w:pStyle w:val="TableParagraph"/>
              <w:ind w:left="144" w:right="143"/>
              <w:rPr>
                <w:rFonts w:ascii="Century Gothic" w:hAnsi="Century Gothic"/>
                <w:szCs w:val="20"/>
              </w:rPr>
            </w:pPr>
          </w:p>
          <w:p w14:paraId="7CE22705" w14:textId="77777777" w:rsidR="00D9514E" w:rsidRDefault="00D9514E" w:rsidP="000E360F">
            <w:pPr>
              <w:pStyle w:val="TableParagraph"/>
              <w:ind w:left="144" w:right="143"/>
              <w:rPr>
                <w:rFonts w:ascii="Century Gothic" w:hAnsi="Century Gothic"/>
                <w:szCs w:val="20"/>
              </w:rPr>
            </w:pPr>
          </w:p>
          <w:p w14:paraId="0FBC189C" w14:textId="77777777" w:rsidR="00D9514E" w:rsidRDefault="00D9514E" w:rsidP="000E360F">
            <w:pPr>
              <w:pStyle w:val="TableParagraph"/>
              <w:ind w:left="144" w:right="143"/>
              <w:rPr>
                <w:rFonts w:ascii="Century Gothic" w:hAnsi="Century Gothic"/>
                <w:szCs w:val="20"/>
              </w:rPr>
            </w:pPr>
          </w:p>
          <w:p w14:paraId="5D0F34F5" w14:textId="77777777" w:rsidR="00D9514E" w:rsidRDefault="00D9514E" w:rsidP="000E360F">
            <w:pPr>
              <w:pStyle w:val="TableParagraph"/>
              <w:ind w:left="144" w:right="143"/>
              <w:rPr>
                <w:rFonts w:ascii="Century Gothic" w:hAnsi="Century Gothic"/>
                <w:szCs w:val="20"/>
              </w:rPr>
            </w:pPr>
          </w:p>
          <w:p w14:paraId="179468CE" w14:textId="77777777" w:rsidR="00D9514E" w:rsidRDefault="00D9514E" w:rsidP="000E360F">
            <w:pPr>
              <w:pStyle w:val="TableParagraph"/>
              <w:ind w:left="144" w:right="143"/>
              <w:rPr>
                <w:rFonts w:ascii="Century Gothic" w:hAnsi="Century Gothic"/>
                <w:szCs w:val="20"/>
              </w:rPr>
            </w:pPr>
          </w:p>
          <w:p w14:paraId="2210F0C2" w14:textId="77777777" w:rsidR="00D9514E" w:rsidRDefault="00D9514E" w:rsidP="000E360F">
            <w:pPr>
              <w:pStyle w:val="TableParagraph"/>
              <w:ind w:left="144" w:right="143"/>
              <w:rPr>
                <w:rFonts w:ascii="Century Gothic" w:hAnsi="Century Gothic"/>
                <w:szCs w:val="20"/>
              </w:rPr>
            </w:pPr>
          </w:p>
          <w:p w14:paraId="58D7548E" w14:textId="3611E7AA" w:rsidR="00D9514E" w:rsidRPr="00171050" w:rsidRDefault="00D9514E" w:rsidP="00143A04">
            <w:pPr>
              <w:pStyle w:val="TableParagraph"/>
              <w:ind w:left="144" w:right="143"/>
              <w:rPr>
                <w:rFonts w:ascii="Century Gothic" w:hAnsi="Century Gothic"/>
                <w:szCs w:val="20"/>
              </w:rPr>
            </w:pPr>
          </w:p>
        </w:tc>
        <w:tc>
          <w:tcPr>
            <w:tcW w:w="3076" w:type="dxa"/>
          </w:tcPr>
          <w:p w14:paraId="3970575F" w14:textId="77777777" w:rsidR="000E0A50" w:rsidRDefault="00F84091" w:rsidP="00F84091">
            <w:pPr>
              <w:pStyle w:val="TableParagraph"/>
              <w:ind w:left="268" w:right="101"/>
              <w:rPr>
                <w:rFonts w:ascii="Century Gothic" w:hAnsi="Century Gothic"/>
                <w:szCs w:val="20"/>
              </w:rPr>
            </w:pPr>
            <w:r w:rsidRPr="00171050">
              <w:rPr>
                <w:rFonts w:ascii="Century Gothic" w:hAnsi="Century Gothic"/>
                <w:szCs w:val="20"/>
              </w:rPr>
              <w:lastRenderedPageBreak/>
              <w:t>Develop/investigate further opportunities for children to experience sports both in lessons and as extra curricula sports or competitions</w:t>
            </w:r>
            <w:r w:rsidR="00A003BE">
              <w:rPr>
                <w:rFonts w:ascii="Century Gothic" w:hAnsi="Century Gothic"/>
                <w:szCs w:val="20"/>
              </w:rPr>
              <w:t xml:space="preserve"> or sporting days</w:t>
            </w:r>
          </w:p>
          <w:p w14:paraId="67B0C8E3" w14:textId="77777777" w:rsidR="0073134B" w:rsidRDefault="0073134B" w:rsidP="00F84091">
            <w:pPr>
              <w:pStyle w:val="TableParagraph"/>
              <w:ind w:left="268" w:right="101"/>
              <w:rPr>
                <w:rFonts w:ascii="Century Gothic" w:hAnsi="Century Gothic"/>
                <w:szCs w:val="20"/>
              </w:rPr>
            </w:pPr>
          </w:p>
          <w:p w14:paraId="7694C392" w14:textId="245C731D" w:rsidR="0073134B" w:rsidRDefault="0073134B" w:rsidP="00F84091">
            <w:pPr>
              <w:pStyle w:val="TableParagraph"/>
              <w:ind w:left="268" w:right="101"/>
              <w:rPr>
                <w:rFonts w:ascii="Century Gothic" w:hAnsi="Century Gothic"/>
                <w:szCs w:val="20"/>
              </w:rPr>
            </w:pPr>
            <w:r>
              <w:rPr>
                <w:rFonts w:ascii="Century Gothic" w:hAnsi="Century Gothic"/>
                <w:szCs w:val="20"/>
              </w:rPr>
              <w:t xml:space="preserve">Develop Physical Activity opportunities through playtimes, after-school clubs, team competitions </w:t>
            </w:r>
          </w:p>
          <w:p w14:paraId="09B8ECF1" w14:textId="16667F05" w:rsidR="00AE7E74" w:rsidRDefault="00AE7E74" w:rsidP="00F84091">
            <w:pPr>
              <w:pStyle w:val="TableParagraph"/>
              <w:ind w:left="268" w:right="101"/>
              <w:rPr>
                <w:rFonts w:ascii="Century Gothic" w:hAnsi="Century Gothic"/>
                <w:szCs w:val="20"/>
              </w:rPr>
            </w:pPr>
          </w:p>
          <w:p w14:paraId="75238F65" w14:textId="7A6739F3" w:rsidR="00AE7E74" w:rsidRDefault="00AE7E74" w:rsidP="00F84091">
            <w:pPr>
              <w:pStyle w:val="TableParagraph"/>
              <w:ind w:left="268" w:right="101"/>
              <w:rPr>
                <w:rFonts w:ascii="Century Gothic" w:hAnsi="Century Gothic"/>
                <w:szCs w:val="20"/>
              </w:rPr>
            </w:pPr>
            <w:r>
              <w:rPr>
                <w:rFonts w:ascii="Century Gothic" w:hAnsi="Century Gothic"/>
                <w:szCs w:val="20"/>
              </w:rPr>
              <w:t>Develop basic skills</w:t>
            </w:r>
            <w:r w:rsidR="006F7BD9">
              <w:rPr>
                <w:rFonts w:ascii="Century Gothic" w:hAnsi="Century Gothic"/>
                <w:szCs w:val="20"/>
              </w:rPr>
              <w:t xml:space="preserve"> in sports.  From observations children lack the fundamental skills for participation in </w:t>
            </w:r>
            <w:r w:rsidR="006F7BD9">
              <w:rPr>
                <w:rFonts w:ascii="Century Gothic" w:hAnsi="Century Gothic"/>
                <w:szCs w:val="20"/>
              </w:rPr>
              <w:lastRenderedPageBreak/>
              <w:t xml:space="preserve">sports – for example, skipping skill. </w:t>
            </w:r>
          </w:p>
          <w:p w14:paraId="4F96294E" w14:textId="77777777" w:rsidR="0043137E" w:rsidRDefault="0043137E" w:rsidP="00F84091">
            <w:pPr>
              <w:pStyle w:val="TableParagraph"/>
              <w:ind w:left="268" w:right="101"/>
              <w:rPr>
                <w:rFonts w:ascii="Century Gothic" w:hAnsi="Century Gothic"/>
                <w:szCs w:val="20"/>
              </w:rPr>
            </w:pPr>
          </w:p>
          <w:p w14:paraId="08B316DE" w14:textId="03BC9DFF" w:rsidR="0043137E" w:rsidRDefault="0043137E" w:rsidP="00F84091">
            <w:pPr>
              <w:pStyle w:val="TableParagraph"/>
              <w:ind w:left="268" w:right="101"/>
              <w:rPr>
                <w:rFonts w:ascii="Century Gothic" w:hAnsi="Century Gothic"/>
                <w:szCs w:val="20"/>
              </w:rPr>
            </w:pPr>
            <w:r>
              <w:rPr>
                <w:rFonts w:ascii="Century Gothic" w:hAnsi="Century Gothic"/>
                <w:szCs w:val="20"/>
              </w:rPr>
              <w:t>Expand EYFS outdoor area to offer wider range of activities to pupils.</w:t>
            </w:r>
          </w:p>
          <w:p w14:paraId="5E2127A3" w14:textId="77777777" w:rsidR="0073134B" w:rsidRDefault="0073134B" w:rsidP="00F84091">
            <w:pPr>
              <w:pStyle w:val="TableParagraph"/>
              <w:ind w:left="268" w:right="101"/>
              <w:rPr>
                <w:rFonts w:ascii="Century Gothic" w:hAnsi="Century Gothic"/>
                <w:szCs w:val="20"/>
              </w:rPr>
            </w:pPr>
          </w:p>
          <w:p w14:paraId="7B2FD22B" w14:textId="77777777" w:rsidR="0043137E" w:rsidRDefault="0043137E" w:rsidP="00F84091">
            <w:pPr>
              <w:pStyle w:val="TableParagraph"/>
              <w:ind w:left="268" w:right="101"/>
              <w:rPr>
                <w:rFonts w:ascii="Century Gothic" w:hAnsi="Century Gothic"/>
                <w:szCs w:val="20"/>
              </w:rPr>
            </w:pPr>
          </w:p>
          <w:p w14:paraId="506096A1" w14:textId="77777777" w:rsidR="0043137E" w:rsidRDefault="0043137E" w:rsidP="00F84091">
            <w:pPr>
              <w:pStyle w:val="TableParagraph"/>
              <w:ind w:left="268" w:right="101"/>
              <w:rPr>
                <w:rFonts w:ascii="Century Gothic" w:hAnsi="Century Gothic"/>
                <w:szCs w:val="20"/>
              </w:rPr>
            </w:pPr>
            <w:r>
              <w:rPr>
                <w:rFonts w:ascii="Century Gothic" w:hAnsi="Century Gothic"/>
                <w:szCs w:val="20"/>
              </w:rPr>
              <w:t xml:space="preserve">Embed </w:t>
            </w:r>
            <w:proofErr w:type="spellStart"/>
            <w:r>
              <w:rPr>
                <w:rFonts w:ascii="Century Gothic" w:hAnsi="Century Gothic"/>
                <w:szCs w:val="20"/>
              </w:rPr>
              <w:t>Stormbreak</w:t>
            </w:r>
            <w:proofErr w:type="spellEnd"/>
            <w:r>
              <w:rPr>
                <w:rFonts w:ascii="Century Gothic" w:hAnsi="Century Gothic"/>
                <w:szCs w:val="20"/>
              </w:rPr>
              <w:t xml:space="preserve"> activities across the school</w:t>
            </w:r>
            <w:r w:rsidR="00576458">
              <w:rPr>
                <w:rFonts w:ascii="Century Gothic" w:hAnsi="Century Gothic"/>
                <w:szCs w:val="20"/>
              </w:rPr>
              <w:t xml:space="preserve"> from Reception to Y6.</w:t>
            </w:r>
          </w:p>
          <w:p w14:paraId="57D3C20C" w14:textId="5D91F9C7" w:rsidR="00D9514E" w:rsidRPr="00171050" w:rsidRDefault="00D9514E" w:rsidP="00F84091">
            <w:pPr>
              <w:pStyle w:val="TableParagraph"/>
              <w:ind w:left="268" w:right="101"/>
              <w:rPr>
                <w:rFonts w:ascii="Century Gothic" w:hAnsi="Century Gothic"/>
                <w:szCs w:val="20"/>
              </w:rPr>
            </w:pPr>
            <w:r>
              <w:rPr>
                <w:rFonts w:ascii="Century Gothic" w:hAnsi="Century Gothic"/>
                <w:szCs w:val="20"/>
              </w:rPr>
              <w:t>Develop Forest School area on school grounds.</w:t>
            </w:r>
          </w:p>
        </w:tc>
      </w:tr>
    </w:tbl>
    <w:p w14:paraId="2562FD59" w14:textId="77777777" w:rsidR="000E0A50" w:rsidRDefault="000E0A50">
      <w:pPr>
        <w:rPr>
          <w:rFonts w:ascii="Times New Roman"/>
          <w:sz w:val="24"/>
        </w:rPr>
      </w:pPr>
    </w:p>
    <w:p w14:paraId="28450D9B" w14:textId="77777777" w:rsidR="00171050" w:rsidRDefault="00171050">
      <w:pPr>
        <w:rPr>
          <w:rFonts w:ascii="Times New Roman"/>
          <w:sz w:val="24"/>
        </w:rPr>
      </w:pPr>
    </w:p>
    <w:p w14:paraId="0BDB89F0" w14:textId="77777777" w:rsidR="00171050" w:rsidRDefault="00171050">
      <w:pPr>
        <w:rPr>
          <w:rFonts w:ascii="Times New Roman"/>
          <w:sz w:val="24"/>
        </w:rPr>
      </w:pPr>
    </w:p>
    <w:p w14:paraId="2687EAB1" w14:textId="6980C391" w:rsidR="00171050" w:rsidRDefault="00171050">
      <w:pPr>
        <w:rPr>
          <w:rFonts w:ascii="Times New Roman"/>
          <w:sz w:val="24"/>
        </w:rPr>
        <w:sectPr w:rsidR="001710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130448">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1AD6AE01" w:rsidR="000E0A50" w:rsidRDefault="000E0A50">
            <w:pPr>
              <w:pStyle w:val="TableParagraph"/>
              <w:spacing w:line="263" w:lineRule="exact"/>
              <w:ind w:left="28"/>
              <w:rPr>
                <w:sz w:val="24"/>
              </w:rPr>
            </w:pP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38DE099F" w:rsidR="000E0A50" w:rsidRDefault="000E0A50">
            <w:pPr>
              <w:pStyle w:val="TableParagraph"/>
              <w:spacing w:before="45"/>
              <w:ind w:left="35"/>
              <w:rPr>
                <w:sz w:val="18"/>
              </w:rPr>
            </w:pPr>
          </w:p>
        </w:tc>
      </w:tr>
      <w:tr w:rsidR="000E0A50" w14:paraId="234CDEBC" w14:textId="77777777">
        <w:trPr>
          <w:trHeight w:val="402"/>
        </w:trPr>
        <w:tc>
          <w:tcPr>
            <w:tcW w:w="3758" w:type="dxa"/>
          </w:tcPr>
          <w:p w14:paraId="2D7A00DD" w14:textId="77777777" w:rsidR="000E0A50" w:rsidRDefault="00130448">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130448">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130448">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171050" w14:paraId="3C5091A6" w14:textId="77777777" w:rsidTr="00171050">
        <w:trPr>
          <w:trHeight w:val="1284"/>
        </w:trPr>
        <w:tc>
          <w:tcPr>
            <w:tcW w:w="3758" w:type="dxa"/>
          </w:tcPr>
          <w:p w14:paraId="51273A2B" w14:textId="77777777" w:rsidR="00171050" w:rsidRDefault="00171050">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p w14:paraId="68EF61CE" w14:textId="77777777" w:rsidR="00171050" w:rsidRDefault="00171050">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p w14:paraId="4288020A" w14:textId="77777777" w:rsidR="00171050" w:rsidRDefault="00171050">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p w14:paraId="76C30A2D" w14:textId="77777777" w:rsidR="00171050" w:rsidRDefault="00171050">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70993B5" w14:textId="336A6AAB" w:rsidR="00171050" w:rsidRDefault="00171050" w:rsidP="00482C4E">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Pr>
          <w:p w14:paraId="609A0E6C" w14:textId="77777777" w:rsidR="00171050" w:rsidRDefault="00171050">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p w14:paraId="1128327C" w14:textId="77777777" w:rsidR="00171050" w:rsidRDefault="00171050">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p w14:paraId="2574768D" w14:textId="4E256C14" w:rsidR="00171050" w:rsidRDefault="00171050" w:rsidP="008F3DC3">
            <w:pPr>
              <w:pStyle w:val="TableParagraph"/>
              <w:spacing w:line="268" w:lineRule="exact"/>
              <w:rPr>
                <w:sz w:val="24"/>
              </w:rPr>
            </w:pPr>
            <w:r>
              <w:rPr>
                <w:color w:val="231F20"/>
                <w:spacing w:val="-2"/>
                <w:sz w:val="24"/>
              </w:rPr>
              <w:t>intentions:</w:t>
            </w:r>
          </w:p>
        </w:tc>
        <w:tc>
          <w:tcPr>
            <w:tcW w:w="1663" w:type="dxa"/>
          </w:tcPr>
          <w:p w14:paraId="0799A817" w14:textId="77777777" w:rsidR="00171050" w:rsidRDefault="00171050">
            <w:pPr>
              <w:pStyle w:val="TableParagraph"/>
              <w:spacing w:before="21" w:line="293" w:lineRule="exact"/>
              <w:rPr>
                <w:sz w:val="24"/>
              </w:rPr>
            </w:pPr>
            <w:r>
              <w:rPr>
                <w:color w:val="231F20"/>
                <w:spacing w:val="-2"/>
                <w:sz w:val="24"/>
              </w:rPr>
              <w:t>Funding</w:t>
            </w:r>
          </w:p>
          <w:p w14:paraId="7FF4B2FF" w14:textId="2CD21F39" w:rsidR="00171050" w:rsidRDefault="00171050" w:rsidP="00B140DA">
            <w:pPr>
              <w:pStyle w:val="TableParagraph"/>
              <w:spacing w:line="268" w:lineRule="exact"/>
              <w:rPr>
                <w:sz w:val="24"/>
              </w:rPr>
            </w:pPr>
            <w:r>
              <w:rPr>
                <w:color w:val="231F20"/>
                <w:spacing w:val="-2"/>
                <w:sz w:val="24"/>
              </w:rPr>
              <w:t>allocated:</w:t>
            </w:r>
          </w:p>
        </w:tc>
        <w:tc>
          <w:tcPr>
            <w:tcW w:w="3423" w:type="dxa"/>
          </w:tcPr>
          <w:p w14:paraId="35C8072A" w14:textId="77777777" w:rsidR="00171050" w:rsidRDefault="00171050">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p w14:paraId="55C7AC33" w14:textId="77777777" w:rsidR="00171050" w:rsidRDefault="00171050">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p w14:paraId="6826077A" w14:textId="77777777" w:rsidR="00171050" w:rsidRDefault="00171050">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p w14:paraId="6983CE2E" w14:textId="15F9C331" w:rsidR="00171050" w:rsidRDefault="00171050" w:rsidP="00F74B79">
            <w:pPr>
              <w:pStyle w:val="TableParagraph"/>
              <w:spacing w:line="268" w:lineRule="exact"/>
              <w:rPr>
                <w:sz w:val="24"/>
              </w:rPr>
            </w:pPr>
            <w:r>
              <w:rPr>
                <w:color w:val="231F20"/>
                <w:spacing w:val="-2"/>
                <w:sz w:val="24"/>
              </w:rPr>
              <w:t>changed?:</w:t>
            </w:r>
          </w:p>
        </w:tc>
        <w:tc>
          <w:tcPr>
            <w:tcW w:w="3076" w:type="dxa"/>
          </w:tcPr>
          <w:p w14:paraId="0F1C2BC6" w14:textId="77777777" w:rsidR="00171050" w:rsidRDefault="00171050">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p w14:paraId="0089AA22" w14:textId="46C80D77" w:rsidR="00171050" w:rsidRDefault="00171050" w:rsidP="002D50F9">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360F" w14:paraId="569D3F74" w14:textId="77777777">
        <w:trPr>
          <w:trHeight w:val="2134"/>
        </w:trPr>
        <w:tc>
          <w:tcPr>
            <w:tcW w:w="3758" w:type="dxa"/>
          </w:tcPr>
          <w:p w14:paraId="5566CBE7" w14:textId="77777777" w:rsidR="000E360F" w:rsidRDefault="000E360F" w:rsidP="000E360F">
            <w:pPr>
              <w:pStyle w:val="TableParagraph"/>
              <w:ind w:left="93"/>
              <w:rPr>
                <w:rFonts w:ascii="Century Gothic" w:hAnsi="Century Gothic"/>
                <w:szCs w:val="20"/>
              </w:rPr>
            </w:pPr>
            <w:r w:rsidRPr="00171050">
              <w:rPr>
                <w:rFonts w:ascii="Century Gothic" w:hAnsi="Century Gothic"/>
                <w:szCs w:val="20"/>
              </w:rPr>
              <w:lastRenderedPageBreak/>
              <w:t>After COVID has halted inter-school sports competitions children will have the opportunity to engage in sporting activities.</w:t>
            </w:r>
          </w:p>
          <w:p w14:paraId="18F37B3C" w14:textId="28473C79" w:rsidR="00674F94" w:rsidRDefault="00674F94" w:rsidP="00674F94">
            <w:pPr>
              <w:pStyle w:val="TableParagraph"/>
              <w:ind w:left="93" w:right="247"/>
              <w:rPr>
                <w:rFonts w:ascii="Times New Roman"/>
              </w:rPr>
            </w:pPr>
          </w:p>
        </w:tc>
        <w:tc>
          <w:tcPr>
            <w:tcW w:w="3458" w:type="dxa"/>
          </w:tcPr>
          <w:p w14:paraId="4FCB71A8" w14:textId="1ED87B48" w:rsidR="000E360F" w:rsidRDefault="000E360F" w:rsidP="000E360F">
            <w:pPr>
              <w:pStyle w:val="TableParagraph"/>
              <w:ind w:left="164"/>
              <w:rPr>
                <w:rFonts w:ascii="Times New Roman"/>
              </w:rPr>
            </w:pPr>
            <w:r w:rsidRPr="00171050">
              <w:rPr>
                <w:rFonts w:ascii="Century Gothic" w:hAnsi="Century Gothic"/>
                <w:szCs w:val="20"/>
              </w:rPr>
              <w:t xml:space="preserve">Working with the </w:t>
            </w:r>
            <w:r w:rsidR="00916ABB">
              <w:rPr>
                <w:rFonts w:ascii="Century Gothic" w:hAnsi="Century Gothic"/>
                <w:szCs w:val="20"/>
              </w:rPr>
              <w:t>WDSC schools to ensure full participation in Beaminster area events.</w:t>
            </w:r>
          </w:p>
        </w:tc>
        <w:tc>
          <w:tcPr>
            <w:tcW w:w="1663" w:type="dxa"/>
          </w:tcPr>
          <w:p w14:paraId="4AD41119" w14:textId="4B50116D" w:rsidR="000E360F" w:rsidRDefault="006F7BD9" w:rsidP="000E360F">
            <w:pPr>
              <w:pStyle w:val="TableParagraph"/>
              <w:spacing w:before="158"/>
              <w:ind w:left="67"/>
              <w:rPr>
                <w:sz w:val="24"/>
              </w:rPr>
            </w:pPr>
            <w:r>
              <w:rPr>
                <w:color w:val="000000"/>
                <w:sz w:val="27"/>
                <w:szCs w:val="27"/>
              </w:rPr>
              <w:t>£</w:t>
            </w:r>
            <w:r w:rsidR="00916ABB">
              <w:rPr>
                <w:color w:val="000000"/>
                <w:sz w:val="27"/>
                <w:szCs w:val="27"/>
              </w:rPr>
              <w:t>1341.05</w:t>
            </w:r>
          </w:p>
        </w:tc>
        <w:tc>
          <w:tcPr>
            <w:tcW w:w="3423" w:type="dxa"/>
          </w:tcPr>
          <w:p w14:paraId="03335FB6" w14:textId="77777777" w:rsidR="000E360F" w:rsidRDefault="000E360F" w:rsidP="000E360F">
            <w:pPr>
              <w:pStyle w:val="TableParagraph"/>
              <w:ind w:left="144" w:right="143"/>
              <w:rPr>
                <w:rFonts w:ascii="Century Gothic" w:hAnsi="Century Gothic"/>
                <w:szCs w:val="20"/>
              </w:rPr>
            </w:pPr>
            <w:r w:rsidRPr="00171050">
              <w:rPr>
                <w:rFonts w:ascii="Century Gothic" w:hAnsi="Century Gothic"/>
                <w:szCs w:val="20"/>
              </w:rPr>
              <w:t xml:space="preserve">Where possible, children have had access to as many sporting opportunities as we can attend. This has included; </w:t>
            </w:r>
            <w:bookmarkStart w:id="1" w:name="_Hlk139178144"/>
            <w:r w:rsidRPr="00171050">
              <w:rPr>
                <w:rFonts w:ascii="Century Gothic" w:hAnsi="Century Gothic"/>
                <w:szCs w:val="20"/>
              </w:rPr>
              <w:t>Tag Rugby, Cross Country, Dance, Football, Handball, Hockey, Multi-skills, Quadkids, Cricket</w:t>
            </w:r>
          </w:p>
          <w:bookmarkEnd w:id="1"/>
          <w:p w14:paraId="64EB8210" w14:textId="77777777" w:rsidR="000E360F" w:rsidRDefault="000E360F" w:rsidP="000E360F">
            <w:pPr>
              <w:pStyle w:val="TableParagraph"/>
              <w:ind w:left="144" w:right="143"/>
              <w:rPr>
                <w:rFonts w:ascii="Century Gothic" w:hAnsi="Century Gothic"/>
                <w:szCs w:val="20"/>
              </w:rPr>
            </w:pPr>
          </w:p>
          <w:p w14:paraId="39E97B74" w14:textId="77777777" w:rsidR="000E360F" w:rsidRDefault="000E360F" w:rsidP="000E360F">
            <w:pPr>
              <w:pStyle w:val="TableParagraph"/>
              <w:ind w:left="144" w:right="143"/>
              <w:rPr>
                <w:rFonts w:ascii="Century Gothic" w:hAnsi="Century Gothic"/>
                <w:szCs w:val="20"/>
              </w:rPr>
            </w:pPr>
            <w:r>
              <w:rPr>
                <w:rFonts w:ascii="Century Gothic" w:hAnsi="Century Gothic"/>
                <w:szCs w:val="20"/>
              </w:rPr>
              <w:t xml:space="preserve">Children have enjoyed attending these sporting events and participating against other schools. </w:t>
            </w:r>
          </w:p>
          <w:p w14:paraId="5F4EFFF2" w14:textId="77777777" w:rsidR="00916ABB" w:rsidRDefault="00916ABB" w:rsidP="000E360F">
            <w:pPr>
              <w:pStyle w:val="TableParagraph"/>
              <w:ind w:left="144" w:right="143"/>
              <w:rPr>
                <w:rFonts w:ascii="Century Gothic" w:hAnsi="Century Gothic"/>
                <w:szCs w:val="20"/>
              </w:rPr>
            </w:pPr>
          </w:p>
          <w:p w14:paraId="326F918F" w14:textId="07663C62" w:rsidR="00916ABB" w:rsidRDefault="00916ABB" w:rsidP="000E360F">
            <w:pPr>
              <w:pStyle w:val="TableParagraph"/>
              <w:ind w:left="144" w:right="143"/>
              <w:rPr>
                <w:rFonts w:ascii="Century Gothic" w:hAnsi="Century Gothic"/>
                <w:szCs w:val="20"/>
              </w:rPr>
            </w:pPr>
            <w:r>
              <w:rPr>
                <w:rFonts w:ascii="Century Gothic" w:hAnsi="Century Gothic"/>
                <w:szCs w:val="20"/>
              </w:rPr>
              <w:t>Participation of key groups of pupils, including disadvantaged and those with SEND is monitored to ensure representation and opportunities for all.</w:t>
            </w:r>
          </w:p>
          <w:p w14:paraId="44A0C878" w14:textId="77777777" w:rsidR="000E360F" w:rsidRDefault="000E360F" w:rsidP="000E360F">
            <w:pPr>
              <w:pStyle w:val="TableParagraph"/>
              <w:ind w:left="0"/>
              <w:rPr>
                <w:rFonts w:ascii="Times New Roman"/>
              </w:rPr>
            </w:pPr>
          </w:p>
        </w:tc>
        <w:tc>
          <w:tcPr>
            <w:tcW w:w="3076" w:type="dxa"/>
          </w:tcPr>
          <w:p w14:paraId="4BD0C6D2" w14:textId="77777777" w:rsidR="000E360F" w:rsidRDefault="000E360F" w:rsidP="000E360F">
            <w:pPr>
              <w:pStyle w:val="TableParagraph"/>
              <w:ind w:left="126" w:right="101"/>
              <w:rPr>
                <w:rFonts w:ascii="Century Gothic" w:hAnsi="Century Gothic"/>
                <w:szCs w:val="20"/>
              </w:rPr>
            </w:pPr>
            <w:r w:rsidRPr="00171050">
              <w:rPr>
                <w:rFonts w:ascii="Century Gothic" w:hAnsi="Century Gothic"/>
                <w:szCs w:val="20"/>
              </w:rPr>
              <w:t>Develop/investigate further opportunities for children to experience sports both in lessons and as extra curricula sports or competitions.</w:t>
            </w:r>
          </w:p>
          <w:p w14:paraId="6FA7F838" w14:textId="77777777" w:rsidR="00674F94" w:rsidRDefault="00674F94" w:rsidP="000E360F">
            <w:pPr>
              <w:pStyle w:val="TableParagraph"/>
              <w:ind w:left="126" w:right="101"/>
              <w:rPr>
                <w:rFonts w:ascii="Century Gothic" w:hAnsi="Century Gothic"/>
                <w:szCs w:val="20"/>
              </w:rPr>
            </w:pPr>
          </w:p>
          <w:p w14:paraId="227B57E3" w14:textId="77777777" w:rsidR="00674F94" w:rsidRDefault="0073134B" w:rsidP="000E360F">
            <w:pPr>
              <w:pStyle w:val="TableParagraph"/>
              <w:ind w:left="126" w:right="101"/>
              <w:rPr>
                <w:rFonts w:ascii="Century Gothic" w:hAnsi="Century Gothic"/>
                <w:szCs w:val="20"/>
              </w:rPr>
            </w:pPr>
            <w:r>
              <w:rPr>
                <w:rFonts w:ascii="Century Gothic" w:hAnsi="Century Gothic"/>
                <w:szCs w:val="20"/>
              </w:rPr>
              <w:t xml:space="preserve">Plan out next </w:t>
            </w:r>
            <w:proofErr w:type="spellStart"/>
            <w:r>
              <w:rPr>
                <w:rFonts w:ascii="Century Gothic" w:hAnsi="Century Gothic"/>
                <w:szCs w:val="20"/>
              </w:rPr>
              <w:t>years</w:t>
            </w:r>
            <w:proofErr w:type="spellEnd"/>
            <w:r>
              <w:rPr>
                <w:rFonts w:ascii="Century Gothic" w:hAnsi="Century Gothic"/>
                <w:szCs w:val="20"/>
              </w:rPr>
              <w:t xml:space="preserve"> activities – attend September SSPC meeting to identify a timetable.  </w:t>
            </w:r>
            <w:r w:rsidR="00674F94">
              <w:rPr>
                <w:rFonts w:ascii="Century Gothic" w:hAnsi="Century Gothic"/>
                <w:szCs w:val="20"/>
              </w:rPr>
              <w:t>Look at staffing/adult support for attending activities</w:t>
            </w:r>
          </w:p>
          <w:p w14:paraId="7873960B" w14:textId="77777777" w:rsidR="0073134B" w:rsidRDefault="0073134B" w:rsidP="000E360F">
            <w:pPr>
              <w:pStyle w:val="TableParagraph"/>
              <w:ind w:left="126" w:right="101"/>
              <w:rPr>
                <w:rFonts w:ascii="Century Gothic" w:hAnsi="Century Gothic"/>
                <w:szCs w:val="20"/>
              </w:rPr>
            </w:pPr>
          </w:p>
          <w:p w14:paraId="67377C02" w14:textId="3470D3B8" w:rsidR="0073134B" w:rsidRDefault="0073134B" w:rsidP="000E360F">
            <w:pPr>
              <w:pStyle w:val="TableParagraph"/>
              <w:ind w:left="126" w:right="101"/>
              <w:rPr>
                <w:rFonts w:ascii="Times New Roman"/>
              </w:rPr>
            </w:pPr>
            <w:r>
              <w:rPr>
                <w:rFonts w:ascii="Century Gothic" w:hAnsi="Century Gothic"/>
                <w:szCs w:val="20"/>
              </w:rPr>
              <w:t xml:space="preserve">Invest in new team strips to allow the children to show pride in being part of the team.  All kit is old, worn, too small for the children to wear. </w:t>
            </w: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130448">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130448">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4AC3FCF1" w:rsidR="000E0A50" w:rsidRDefault="008E738E" w:rsidP="0073134B">
            <w:pPr>
              <w:pStyle w:val="TableParagraph"/>
              <w:ind w:left="227" w:right="321"/>
              <w:rPr>
                <w:rFonts w:ascii="Times New Roman"/>
              </w:rPr>
            </w:pPr>
            <w:r>
              <w:rPr>
                <w:rFonts w:ascii="Times New Roman"/>
              </w:rPr>
              <w:t>L Overment</w:t>
            </w:r>
          </w:p>
        </w:tc>
      </w:tr>
      <w:tr w:rsidR="000E0A50" w14:paraId="1DB4785E" w14:textId="77777777">
        <w:trPr>
          <w:trHeight w:val="432"/>
        </w:trPr>
        <w:tc>
          <w:tcPr>
            <w:tcW w:w="1708" w:type="dxa"/>
          </w:tcPr>
          <w:p w14:paraId="0B654ED9" w14:textId="77777777" w:rsidR="000E0A50" w:rsidRDefault="00130448">
            <w:pPr>
              <w:pStyle w:val="TableParagraph"/>
              <w:spacing w:before="21"/>
              <w:rPr>
                <w:sz w:val="24"/>
              </w:rPr>
            </w:pPr>
            <w:r>
              <w:rPr>
                <w:color w:val="231F20"/>
                <w:spacing w:val="-4"/>
                <w:sz w:val="24"/>
              </w:rPr>
              <w:t>Date:</w:t>
            </w:r>
          </w:p>
        </w:tc>
        <w:tc>
          <w:tcPr>
            <w:tcW w:w="5952" w:type="dxa"/>
          </w:tcPr>
          <w:p w14:paraId="488E7F3F" w14:textId="3C2443F8" w:rsidR="000E0A50" w:rsidRDefault="008E738E" w:rsidP="0073134B">
            <w:pPr>
              <w:pStyle w:val="TableParagraph"/>
              <w:ind w:left="227" w:right="321"/>
              <w:rPr>
                <w:rFonts w:ascii="Times New Roman"/>
              </w:rPr>
            </w:pPr>
            <w:r>
              <w:rPr>
                <w:rFonts w:ascii="Times New Roman"/>
              </w:rPr>
              <w:t>20.7.23</w:t>
            </w:r>
          </w:p>
        </w:tc>
      </w:tr>
      <w:tr w:rsidR="000E0A50" w14:paraId="5D0F2D06" w14:textId="77777777">
        <w:trPr>
          <w:trHeight w:val="461"/>
        </w:trPr>
        <w:tc>
          <w:tcPr>
            <w:tcW w:w="1708" w:type="dxa"/>
          </w:tcPr>
          <w:p w14:paraId="2F7A77E1" w14:textId="77777777" w:rsidR="000E0A50" w:rsidRDefault="00130448">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156BB404" w:rsidR="000E0A50" w:rsidRDefault="008E738E" w:rsidP="0073134B">
            <w:pPr>
              <w:pStyle w:val="TableParagraph"/>
              <w:ind w:left="227" w:right="321"/>
              <w:rPr>
                <w:rFonts w:ascii="Times New Roman"/>
              </w:rPr>
            </w:pPr>
            <w:r>
              <w:rPr>
                <w:rFonts w:ascii="Times New Roman"/>
              </w:rPr>
              <w:t>L Overment</w:t>
            </w:r>
          </w:p>
        </w:tc>
      </w:tr>
      <w:tr w:rsidR="000E0A50" w14:paraId="2ABD7558" w14:textId="77777777">
        <w:trPr>
          <w:trHeight w:val="451"/>
        </w:trPr>
        <w:tc>
          <w:tcPr>
            <w:tcW w:w="1708" w:type="dxa"/>
          </w:tcPr>
          <w:p w14:paraId="2A3F2FF3" w14:textId="77777777" w:rsidR="000E0A50" w:rsidRDefault="00130448">
            <w:pPr>
              <w:pStyle w:val="TableParagraph"/>
              <w:spacing w:before="21"/>
              <w:rPr>
                <w:sz w:val="24"/>
              </w:rPr>
            </w:pPr>
            <w:r>
              <w:rPr>
                <w:color w:val="231F20"/>
                <w:spacing w:val="-4"/>
                <w:sz w:val="24"/>
              </w:rPr>
              <w:t>Date:</w:t>
            </w:r>
          </w:p>
        </w:tc>
        <w:tc>
          <w:tcPr>
            <w:tcW w:w="5952" w:type="dxa"/>
          </w:tcPr>
          <w:p w14:paraId="551F3EEA" w14:textId="6A53A24D" w:rsidR="000E0A50" w:rsidRDefault="008E738E" w:rsidP="0073134B">
            <w:pPr>
              <w:pStyle w:val="TableParagraph"/>
              <w:ind w:left="227" w:right="321"/>
              <w:rPr>
                <w:rFonts w:ascii="Times New Roman"/>
              </w:rPr>
            </w:pPr>
            <w:r>
              <w:rPr>
                <w:rFonts w:ascii="Times New Roman"/>
              </w:rPr>
              <w:t>20.7.23</w:t>
            </w:r>
          </w:p>
        </w:tc>
      </w:tr>
      <w:tr w:rsidR="000E0A50" w14:paraId="20C7C402" w14:textId="77777777">
        <w:trPr>
          <w:trHeight w:val="451"/>
        </w:trPr>
        <w:tc>
          <w:tcPr>
            <w:tcW w:w="1708" w:type="dxa"/>
          </w:tcPr>
          <w:p w14:paraId="414B7EBF" w14:textId="77777777" w:rsidR="000E0A50" w:rsidRDefault="00130448">
            <w:pPr>
              <w:pStyle w:val="TableParagraph"/>
              <w:spacing w:before="21"/>
              <w:rPr>
                <w:sz w:val="24"/>
              </w:rPr>
            </w:pPr>
            <w:r>
              <w:rPr>
                <w:color w:val="231F20"/>
                <w:spacing w:val="-2"/>
                <w:sz w:val="24"/>
              </w:rPr>
              <w:t>Governor:</w:t>
            </w:r>
          </w:p>
        </w:tc>
        <w:tc>
          <w:tcPr>
            <w:tcW w:w="5952" w:type="dxa"/>
          </w:tcPr>
          <w:p w14:paraId="084A2DB2" w14:textId="27E04FB0" w:rsidR="000E0A50" w:rsidRDefault="008E738E" w:rsidP="0073134B">
            <w:pPr>
              <w:pStyle w:val="TableParagraph"/>
              <w:ind w:left="227" w:right="321"/>
              <w:rPr>
                <w:rFonts w:ascii="Times New Roman"/>
              </w:rPr>
            </w:pPr>
            <w:r>
              <w:rPr>
                <w:rFonts w:ascii="Times New Roman"/>
              </w:rPr>
              <w:t>D Stanton</w:t>
            </w:r>
          </w:p>
        </w:tc>
      </w:tr>
      <w:tr w:rsidR="000E0A50" w14:paraId="299D66B5" w14:textId="77777777">
        <w:trPr>
          <w:trHeight w:val="451"/>
        </w:trPr>
        <w:tc>
          <w:tcPr>
            <w:tcW w:w="1708" w:type="dxa"/>
          </w:tcPr>
          <w:p w14:paraId="2AB73900" w14:textId="77777777" w:rsidR="000E0A50" w:rsidRDefault="00130448">
            <w:pPr>
              <w:pStyle w:val="TableParagraph"/>
              <w:spacing w:before="21"/>
              <w:rPr>
                <w:sz w:val="24"/>
              </w:rPr>
            </w:pPr>
            <w:r>
              <w:rPr>
                <w:color w:val="231F20"/>
                <w:spacing w:val="-4"/>
                <w:sz w:val="24"/>
              </w:rPr>
              <w:t>Date:</w:t>
            </w:r>
          </w:p>
        </w:tc>
        <w:tc>
          <w:tcPr>
            <w:tcW w:w="5952" w:type="dxa"/>
          </w:tcPr>
          <w:p w14:paraId="52127849" w14:textId="331F3428" w:rsidR="000E0A50" w:rsidRDefault="008E738E" w:rsidP="0073134B">
            <w:pPr>
              <w:pStyle w:val="TableParagraph"/>
              <w:ind w:left="227" w:right="321"/>
              <w:rPr>
                <w:rFonts w:ascii="Times New Roman"/>
              </w:rPr>
            </w:pPr>
            <w:r>
              <w:rPr>
                <w:rFonts w:ascii="Times New Roman"/>
              </w:rPr>
              <w:t>20.7.23</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D11F2" w14:textId="77777777" w:rsidR="004953A7" w:rsidRDefault="004953A7">
      <w:r>
        <w:separator/>
      </w:r>
    </w:p>
  </w:endnote>
  <w:endnote w:type="continuationSeparator" w:id="0">
    <w:p w14:paraId="63F35637" w14:textId="77777777" w:rsidR="004953A7" w:rsidRDefault="0049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leo">
    <w:charset w:val="00"/>
    <w:family w:val="auto"/>
    <w:pitch w:val="variable"/>
    <w:sig w:usb0="00000007" w:usb1="00000000" w:usb2="00000000" w:usb3="00000000" w:csb0="000000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5ECE8" w14:textId="08DEEA89" w:rsidR="000E0A50" w:rsidRDefault="00130448">
    <w:pPr>
      <w:pStyle w:val="BodyText"/>
      <w:spacing w:line="14" w:lineRule="auto"/>
      <w:rPr>
        <w:sz w:val="20"/>
      </w:rPr>
    </w:pPr>
    <w:r>
      <w:rPr>
        <w:noProof/>
        <w:lang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sidR="00B147D3">
      <w:rPr>
        <w:noProof/>
        <w:lang w:eastAsia="en-GB"/>
      </w:rPr>
      <mc:AlternateContent>
        <mc:Choice Requires="wpg">
          <w:drawing>
            <wp:anchor distT="0" distB="0" distL="114300" distR="114300" simplePos="0" relativeHeight="487216640" behindDoc="1" locked="0" layoutInCell="1" allowOverlap="1" wp14:anchorId="19BF8E69" wp14:editId="2DC20FA5">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2E92D6"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sidR="00B147D3">
      <w:rPr>
        <w:noProof/>
        <w:lang w:eastAsia="en-GB"/>
      </w:rPr>
      <mc:AlternateContent>
        <mc:Choice Requires="wpg">
          <w:drawing>
            <wp:anchor distT="0" distB="0" distL="114300" distR="114300" simplePos="0" relativeHeight="487217152" behindDoc="1" locked="0" layoutInCell="1" allowOverlap="1" wp14:anchorId="64C70E03" wp14:editId="553214EB">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C426E7"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sidR="00B147D3">
      <w:rPr>
        <w:noProof/>
        <w:lang w:eastAsia="en-GB"/>
      </w:rPr>
      <mc:AlternateContent>
        <mc:Choice Requires="wps">
          <w:drawing>
            <wp:anchor distT="0" distB="0" distL="114300" distR="114300" simplePos="0" relativeHeight="487217664" behindDoc="1" locked="0" layoutInCell="1" allowOverlap="1" wp14:anchorId="437167F3" wp14:editId="2D3CF8E6">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130448">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130448">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sidR="00B147D3">
      <w:rPr>
        <w:noProof/>
        <w:lang w:eastAsia="en-GB"/>
      </w:rPr>
      <mc:AlternateContent>
        <mc:Choice Requires="wps">
          <w:drawing>
            <wp:anchor distT="0" distB="0" distL="114300" distR="114300" simplePos="0" relativeHeight="487218176" behindDoc="1" locked="0" layoutInCell="1" allowOverlap="1" wp14:anchorId="70ADAD77" wp14:editId="290E7DE0">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130448">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130448">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47BA2" w14:textId="77777777" w:rsidR="004953A7" w:rsidRDefault="004953A7">
      <w:r>
        <w:separator/>
      </w:r>
    </w:p>
  </w:footnote>
  <w:footnote w:type="continuationSeparator" w:id="0">
    <w:p w14:paraId="40450846" w14:textId="77777777" w:rsidR="004953A7" w:rsidRDefault="004953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abstractNum w:abstractNumId="1" w15:restartNumberingAfterBreak="0">
    <w:nsid w:val="57954489"/>
    <w:multiLevelType w:val="hybridMultilevel"/>
    <w:tmpl w:val="DDFCA3DE"/>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2" w15:restartNumberingAfterBreak="0">
    <w:nsid w:val="5E3B3AA8"/>
    <w:multiLevelType w:val="hybridMultilevel"/>
    <w:tmpl w:val="8A06A670"/>
    <w:lvl w:ilvl="0" w:tplc="08090001">
      <w:start w:val="1"/>
      <w:numFmt w:val="bullet"/>
      <w:lvlText w:val=""/>
      <w:lvlJc w:val="left"/>
      <w:pPr>
        <w:ind w:left="955" w:hanging="360"/>
      </w:pPr>
      <w:rPr>
        <w:rFonts w:ascii="Symbol" w:hAnsi="Symbol" w:hint="default"/>
      </w:rPr>
    </w:lvl>
    <w:lvl w:ilvl="1" w:tplc="08090003" w:tentative="1">
      <w:start w:val="1"/>
      <w:numFmt w:val="bullet"/>
      <w:lvlText w:val="o"/>
      <w:lvlJc w:val="left"/>
      <w:pPr>
        <w:ind w:left="1675" w:hanging="360"/>
      </w:pPr>
      <w:rPr>
        <w:rFonts w:ascii="Courier New" w:hAnsi="Courier New" w:cs="Courier New" w:hint="default"/>
      </w:rPr>
    </w:lvl>
    <w:lvl w:ilvl="2" w:tplc="08090005" w:tentative="1">
      <w:start w:val="1"/>
      <w:numFmt w:val="bullet"/>
      <w:lvlText w:val=""/>
      <w:lvlJc w:val="left"/>
      <w:pPr>
        <w:ind w:left="2395" w:hanging="360"/>
      </w:pPr>
      <w:rPr>
        <w:rFonts w:ascii="Wingdings" w:hAnsi="Wingdings" w:hint="default"/>
      </w:rPr>
    </w:lvl>
    <w:lvl w:ilvl="3" w:tplc="08090001" w:tentative="1">
      <w:start w:val="1"/>
      <w:numFmt w:val="bullet"/>
      <w:lvlText w:val=""/>
      <w:lvlJc w:val="left"/>
      <w:pPr>
        <w:ind w:left="3115" w:hanging="360"/>
      </w:pPr>
      <w:rPr>
        <w:rFonts w:ascii="Symbol" w:hAnsi="Symbol" w:hint="default"/>
      </w:rPr>
    </w:lvl>
    <w:lvl w:ilvl="4" w:tplc="08090003" w:tentative="1">
      <w:start w:val="1"/>
      <w:numFmt w:val="bullet"/>
      <w:lvlText w:val="o"/>
      <w:lvlJc w:val="left"/>
      <w:pPr>
        <w:ind w:left="3835" w:hanging="360"/>
      </w:pPr>
      <w:rPr>
        <w:rFonts w:ascii="Courier New" w:hAnsi="Courier New" w:cs="Courier New" w:hint="default"/>
      </w:rPr>
    </w:lvl>
    <w:lvl w:ilvl="5" w:tplc="08090005" w:tentative="1">
      <w:start w:val="1"/>
      <w:numFmt w:val="bullet"/>
      <w:lvlText w:val=""/>
      <w:lvlJc w:val="left"/>
      <w:pPr>
        <w:ind w:left="4555" w:hanging="360"/>
      </w:pPr>
      <w:rPr>
        <w:rFonts w:ascii="Wingdings" w:hAnsi="Wingdings" w:hint="default"/>
      </w:rPr>
    </w:lvl>
    <w:lvl w:ilvl="6" w:tplc="08090001" w:tentative="1">
      <w:start w:val="1"/>
      <w:numFmt w:val="bullet"/>
      <w:lvlText w:val=""/>
      <w:lvlJc w:val="left"/>
      <w:pPr>
        <w:ind w:left="5275" w:hanging="360"/>
      </w:pPr>
      <w:rPr>
        <w:rFonts w:ascii="Symbol" w:hAnsi="Symbol" w:hint="default"/>
      </w:rPr>
    </w:lvl>
    <w:lvl w:ilvl="7" w:tplc="08090003" w:tentative="1">
      <w:start w:val="1"/>
      <w:numFmt w:val="bullet"/>
      <w:lvlText w:val="o"/>
      <w:lvlJc w:val="left"/>
      <w:pPr>
        <w:ind w:left="5995" w:hanging="360"/>
      </w:pPr>
      <w:rPr>
        <w:rFonts w:ascii="Courier New" w:hAnsi="Courier New" w:cs="Courier New" w:hint="default"/>
      </w:rPr>
    </w:lvl>
    <w:lvl w:ilvl="8" w:tplc="08090005" w:tentative="1">
      <w:start w:val="1"/>
      <w:numFmt w:val="bullet"/>
      <w:lvlText w:val=""/>
      <w:lvlJc w:val="left"/>
      <w:pPr>
        <w:ind w:left="6715" w:hanging="360"/>
      </w:pPr>
      <w:rPr>
        <w:rFonts w:ascii="Wingdings" w:hAnsi="Wingdings" w:hint="default"/>
      </w:rPr>
    </w:lvl>
  </w:abstractNum>
  <w:abstractNum w:abstractNumId="3" w15:restartNumberingAfterBreak="0">
    <w:nsid w:val="7FB8193C"/>
    <w:multiLevelType w:val="hybridMultilevel"/>
    <w:tmpl w:val="8BD00CA8"/>
    <w:lvl w:ilvl="0" w:tplc="08090001">
      <w:start w:val="1"/>
      <w:numFmt w:val="bullet"/>
      <w:lvlText w:val=""/>
      <w:lvlJc w:val="left"/>
      <w:pPr>
        <w:ind w:left="963" w:hanging="360"/>
      </w:pPr>
      <w:rPr>
        <w:rFonts w:ascii="Symbol" w:hAnsi="Symbol" w:hint="default"/>
      </w:rPr>
    </w:lvl>
    <w:lvl w:ilvl="1" w:tplc="08090003" w:tentative="1">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num w:numId="1" w16cid:durableId="1246110408">
    <w:abstractNumId w:val="0"/>
  </w:num>
  <w:num w:numId="2" w16cid:durableId="1057243235">
    <w:abstractNumId w:val="2"/>
  </w:num>
  <w:num w:numId="3" w16cid:durableId="940603163">
    <w:abstractNumId w:val="1"/>
  </w:num>
  <w:num w:numId="4" w16cid:durableId="568344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A50"/>
    <w:rsid w:val="0008044C"/>
    <w:rsid w:val="000E05F1"/>
    <w:rsid w:val="000E0A50"/>
    <w:rsid w:val="000E360F"/>
    <w:rsid w:val="001041B7"/>
    <w:rsid w:val="00130448"/>
    <w:rsid w:val="00143A04"/>
    <w:rsid w:val="00171050"/>
    <w:rsid w:val="0024787C"/>
    <w:rsid w:val="00276758"/>
    <w:rsid w:val="002A2F9B"/>
    <w:rsid w:val="002E7BDB"/>
    <w:rsid w:val="002F7595"/>
    <w:rsid w:val="003F28A2"/>
    <w:rsid w:val="00412DEF"/>
    <w:rsid w:val="0043137E"/>
    <w:rsid w:val="004953A7"/>
    <w:rsid w:val="00576458"/>
    <w:rsid w:val="0059432E"/>
    <w:rsid w:val="00630DE9"/>
    <w:rsid w:val="00674F94"/>
    <w:rsid w:val="00676E66"/>
    <w:rsid w:val="006F7BD9"/>
    <w:rsid w:val="00710A89"/>
    <w:rsid w:val="0073134B"/>
    <w:rsid w:val="0073613A"/>
    <w:rsid w:val="0079697E"/>
    <w:rsid w:val="00806946"/>
    <w:rsid w:val="008260FB"/>
    <w:rsid w:val="008A6BD5"/>
    <w:rsid w:val="008B04AE"/>
    <w:rsid w:val="008E738E"/>
    <w:rsid w:val="008F127F"/>
    <w:rsid w:val="00916ABB"/>
    <w:rsid w:val="0092403D"/>
    <w:rsid w:val="00950A03"/>
    <w:rsid w:val="0096359B"/>
    <w:rsid w:val="00A003BE"/>
    <w:rsid w:val="00A44C4F"/>
    <w:rsid w:val="00AE7E74"/>
    <w:rsid w:val="00B05B57"/>
    <w:rsid w:val="00B147D3"/>
    <w:rsid w:val="00B40C8C"/>
    <w:rsid w:val="00B43236"/>
    <w:rsid w:val="00C149A2"/>
    <w:rsid w:val="00CB2120"/>
    <w:rsid w:val="00D9514E"/>
    <w:rsid w:val="00DE36F2"/>
    <w:rsid w:val="00E44848"/>
    <w:rsid w:val="00EC79A2"/>
    <w:rsid w:val="00EF7024"/>
    <w:rsid w:val="00F44F09"/>
    <w:rsid w:val="00F84091"/>
    <w:rsid w:val="00F929FF"/>
    <w:rsid w:val="00F9418A"/>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B1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7D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616</TotalTime>
  <Pages>9</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Jenkin</dc:creator>
  <cp:lastModifiedBy>Leif Overment</cp:lastModifiedBy>
  <cp:revision>5</cp:revision>
  <cp:lastPrinted>2023-06-29T09:52:00Z</cp:lastPrinted>
  <dcterms:created xsi:type="dcterms:W3CDTF">2023-09-13T18:59:00Z</dcterms:created>
  <dcterms:modified xsi:type="dcterms:W3CDTF">2024-07-16T08:46:00Z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y fmtid="{D5CDD505-2E9C-101B-9397-08002B2CF9AE}" pid="6" name="GrammarlyDocumentId">
    <vt:lpwstr>4d1e092e8216cd906b86d49336ff79f1d3e237e56f8e6f99fe3daac5614fdc20</vt:lpwstr>
  </property>
</Properties>
</file>