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C" w:rsidRPr="008B6ACE" w:rsidRDefault="008B6ACE" w:rsidP="008B6ACE">
      <w:pPr>
        <w:jc w:val="center"/>
        <w:rPr>
          <w:b/>
          <w:sz w:val="28"/>
          <w:szCs w:val="28"/>
          <w:u w:val="single"/>
        </w:rPr>
      </w:pPr>
      <w:r w:rsidRPr="008B6ACE">
        <w:rPr>
          <w:b/>
          <w:sz w:val="28"/>
          <w:szCs w:val="28"/>
          <w:u w:val="single"/>
        </w:rPr>
        <w:t xml:space="preserve">Behaviour Statement for </w:t>
      </w:r>
      <w:proofErr w:type="spellStart"/>
      <w:r w:rsidRPr="008B6ACE">
        <w:rPr>
          <w:b/>
          <w:sz w:val="28"/>
          <w:szCs w:val="28"/>
          <w:u w:val="single"/>
        </w:rPr>
        <w:t>Salway</w:t>
      </w:r>
      <w:proofErr w:type="spellEnd"/>
      <w:r w:rsidRPr="008B6ACE">
        <w:rPr>
          <w:b/>
          <w:sz w:val="28"/>
          <w:szCs w:val="28"/>
          <w:u w:val="single"/>
        </w:rPr>
        <w:t xml:space="preserve"> Ash Primary School</w:t>
      </w:r>
    </w:p>
    <w:p w:rsidR="008B6ACE" w:rsidRDefault="008B6ACE" w:rsidP="008B6ACE">
      <w:pPr>
        <w:jc w:val="center"/>
        <w:rPr>
          <w:b/>
        </w:rPr>
      </w:pPr>
      <w:r>
        <w:rPr>
          <w:b/>
        </w:rPr>
        <w:t>November 2016</w:t>
      </w:r>
    </w:p>
    <w:p w:rsidR="008B6ACE" w:rsidRDefault="008B6ACE" w:rsidP="008B6ACE">
      <w:pPr>
        <w:jc w:val="center"/>
        <w:rPr>
          <w:rFonts w:ascii="Arial" w:hAnsi="Arial" w:cs="Arial"/>
          <w:sz w:val="24"/>
          <w:szCs w:val="24"/>
        </w:rPr>
      </w:pPr>
      <w:r w:rsidRPr="005257F5">
        <w:rPr>
          <w:rFonts w:ascii="Arial" w:hAnsi="Arial" w:cs="Arial"/>
          <w:sz w:val="24"/>
          <w:szCs w:val="24"/>
        </w:rPr>
        <w:t xml:space="preserve">The staff team have completed our updated Behaviour Policy which took into account the </w:t>
      </w:r>
      <w:proofErr w:type="spellStart"/>
      <w:r w:rsidRPr="005257F5">
        <w:rPr>
          <w:rFonts w:ascii="Arial" w:hAnsi="Arial" w:cs="Arial"/>
          <w:sz w:val="24"/>
          <w:szCs w:val="24"/>
        </w:rPr>
        <w:t>DfE</w:t>
      </w:r>
      <w:proofErr w:type="spellEnd"/>
      <w:r w:rsidRPr="005257F5">
        <w:rPr>
          <w:rFonts w:ascii="Arial" w:hAnsi="Arial" w:cs="Arial"/>
          <w:sz w:val="24"/>
          <w:szCs w:val="24"/>
        </w:rPr>
        <w:t xml:space="preserve"> advice for </w:t>
      </w:r>
      <w:proofErr w:type="spellStart"/>
      <w:r w:rsidRPr="005257F5">
        <w:rPr>
          <w:rFonts w:ascii="Arial" w:hAnsi="Arial" w:cs="Arial"/>
          <w:sz w:val="24"/>
          <w:szCs w:val="24"/>
        </w:rPr>
        <w:t>headteachers</w:t>
      </w:r>
      <w:proofErr w:type="spellEnd"/>
      <w:r w:rsidRPr="005257F5">
        <w:rPr>
          <w:rFonts w:ascii="Arial" w:hAnsi="Arial" w:cs="Arial"/>
          <w:sz w:val="24"/>
          <w:szCs w:val="24"/>
        </w:rPr>
        <w:t xml:space="preserve"> and school staff dated February 2014. </w:t>
      </w:r>
    </w:p>
    <w:p w:rsidR="008B6ACE" w:rsidRDefault="008B6ACE" w:rsidP="008B6ACE">
      <w:pPr>
        <w:jc w:val="center"/>
        <w:rPr>
          <w:rFonts w:ascii="Arial" w:hAnsi="Arial" w:cs="Arial"/>
          <w:sz w:val="24"/>
          <w:szCs w:val="24"/>
        </w:rPr>
      </w:pPr>
      <w:r w:rsidRPr="005257F5">
        <w:rPr>
          <w:rFonts w:ascii="Arial" w:hAnsi="Arial" w:cs="Arial"/>
          <w:sz w:val="24"/>
          <w:szCs w:val="24"/>
        </w:rPr>
        <w:t>This Policy was discussed and ratified by the Full Governing Body</w:t>
      </w:r>
      <w:r>
        <w:rPr>
          <w:rFonts w:ascii="Arial" w:hAnsi="Arial" w:cs="Arial"/>
          <w:sz w:val="24"/>
          <w:szCs w:val="24"/>
        </w:rPr>
        <w:t xml:space="preserve"> on 7</w:t>
      </w:r>
      <w:r w:rsidRPr="008B6AC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2016. </w:t>
      </w:r>
    </w:p>
    <w:p w:rsidR="008B6ACE" w:rsidRDefault="008B6ACE" w:rsidP="008B6A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Behaviour and discipline in schools guidance for governing bodies has been made available to all governors.</w:t>
      </w:r>
    </w:p>
    <w:p w:rsidR="008B6ACE" w:rsidRDefault="00D1594F" w:rsidP="008B6A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Whilst reviewing our policy regard was payed to the following legislation guidance:</w:t>
      </w:r>
    </w:p>
    <w:p w:rsidR="00D1594F" w:rsidRPr="00D1594F" w:rsidRDefault="00D1594F" w:rsidP="00D159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594F">
        <w:rPr>
          <w:rFonts w:ascii="Arial" w:hAnsi="Arial" w:cs="Arial"/>
          <w:sz w:val="24"/>
          <w:szCs w:val="24"/>
        </w:rPr>
        <w:t>Education and Inspections act 2006</w:t>
      </w:r>
    </w:p>
    <w:p w:rsidR="00D1594F" w:rsidRPr="00D1594F" w:rsidRDefault="00D1594F" w:rsidP="00D159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594F">
        <w:rPr>
          <w:rFonts w:ascii="Arial" w:hAnsi="Arial" w:cs="Arial"/>
          <w:sz w:val="24"/>
          <w:szCs w:val="24"/>
        </w:rPr>
        <w:t>School Standards and framework act 1998</w:t>
      </w:r>
    </w:p>
    <w:p w:rsidR="00D1594F" w:rsidRDefault="00D1594F" w:rsidP="00D1594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1594F">
        <w:rPr>
          <w:rFonts w:ascii="Arial" w:hAnsi="Arial" w:cs="Arial"/>
          <w:sz w:val="24"/>
          <w:szCs w:val="24"/>
        </w:rPr>
        <w:t>Education Act 2002.</w:t>
      </w:r>
    </w:p>
    <w:p w:rsidR="00722602" w:rsidRDefault="00722602" w:rsidP="00722602">
      <w:pPr>
        <w:rPr>
          <w:rFonts w:ascii="Arial" w:hAnsi="Arial" w:cs="Arial"/>
          <w:sz w:val="24"/>
          <w:szCs w:val="24"/>
        </w:rPr>
      </w:pPr>
    </w:p>
    <w:p w:rsidR="00722602" w:rsidRPr="00722602" w:rsidRDefault="00722602" w:rsidP="007226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schools anti-bullying policy has been drawn up following ongoing consultation with pupils, parents, governors and staff.</w:t>
      </w:r>
      <w:bookmarkStart w:id="0" w:name="_GoBack"/>
      <w:bookmarkEnd w:id="0"/>
    </w:p>
    <w:p w:rsidR="00D1594F" w:rsidRDefault="00D1594F" w:rsidP="00D1594F">
      <w:pPr>
        <w:rPr>
          <w:rFonts w:ascii="Arial" w:hAnsi="Arial" w:cs="Arial"/>
          <w:sz w:val="24"/>
          <w:szCs w:val="24"/>
        </w:rPr>
      </w:pPr>
    </w:p>
    <w:p w:rsidR="00D1594F" w:rsidRPr="00D1594F" w:rsidRDefault="00D1594F" w:rsidP="00D1594F">
      <w:pPr>
        <w:rPr>
          <w:rFonts w:ascii="Arial" w:hAnsi="Arial" w:cs="Arial"/>
          <w:sz w:val="24"/>
          <w:szCs w:val="24"/>
        </w:rPr>
      </w:pPr>
    </w:p>
    <w:p w:rsidR="008B6ACE" w:rsidRPr="008B6ACE" w:rsidRDefault="008B6ACE" w:rsidP="008B6ACE">
      <w:pPr>
        <w:jc w:val="center"/>
      </w:pPr>
    </w:p>
    <w:sectPr w:rsidR="008B6ACE" w:rsidRPr="008B6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377B1"/>
    <w:multiLevelType w:val="hybridMultilevel"/>
    <w:tmpl w:val="1810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CE"/>
    <w:rsid w:val="00722602"/>
    <w:rsid w:val="008B6ACE"/>
    <w:rsid w:val="00D1594F"/>
    <w:rsid w:val="00DD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3345jh</dc:creator>
  <cp:lastModifiedBy>3345jh</cp:lastModifiedBy>
  <cp:revision>2</cp:revision>
  <dcterms:created xsi:type="dcterms:W3CDTF">2016-11-06T13:00:00Z</dcterms:created>
  <dcterms:modified xsi:type="dcterms:W3CDTF">2016-11-06T13:00:00Z</dcterms:modified>
</cp:coreProperties>
</file>