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321" w:rsidRDefault="002E6321">
      <w:bookmarkStart w:id="0" w:name="_GoBack"/>
      <w:bookmarkEnd w:id="0"/>
    </w:p>
    <w:p w:rsidR="002E6321" w:rsidRDefault="0046263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05AA0" wp14:editId="0CD18990">
                <wp:simplePos x="0" y="0"/>
                <wp:positionH relativeFrom="column">
                  <wp:posOffset>-118745</wp:posOffset>
                </wp:positionH>
                <wp:positionV relativeFrom="paragraph">
                  <wp:posOffset>155492</wp:posOffset>
                </wp:positionV>
                <wp:extent cx="4081145" cy="2239010"/>
                <wp:effectExtent l="0" t="0" r="0" b="88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81145" cy="223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6321" w:rsidRDefault="000479F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Skill 3D</w:t>
                            </w:r>
                          </w:p>
                          <w:p w:rsidR="002E6321" w:rsidRDefault="000479F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Composition</w:t>
                            </w:r>
                          </w:p>
                          <w:p w:rsidR="002E6321" w:rsidRDefault="002E6321">
                            <w:pPr>
                              <w:jc w:val="center"/>
                              <w:rPr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4">
                          <a:avLst>
                            <a:gd name="adj1" fmla="val 6250"/>
                            <a:gd name="adj2" fmla="val 64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9.35pt;margin-top:12.25pt;width:321.35pt;height:17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" filled="f" stroked="f">
                <v:path arrowok="t"/>
                <v:textbox>
                  <w:txbxContent>
                    <w:p w:rsidR="002E6321" w:rsidRDefault="000479F2">
                      <w:pPr>
                        <w:jc w:val="center"/>
                        <w:rPr>
                          <w:rFonts w:ascii="Comic Sans MS" w:hAnsi="Comic Sans MS"/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Skill 3D</w:t>
                      </w:r>
                    </w:p>
                    <w:p w:rsidR="002E6321" w:rsidRDefault="000479F2">
                      <w:pPr>
                        <w:jc w:val="center"/>
                        <w:rPr>
                          <w:rFonts w:ascii="Comic Sans MS" w:hAnsi="Comic Sans MS"/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Composition</w:t>
                      </w:r>
                    </w:p>
                    <w:p w:rsidR="002E6321" w:rsidRDefault="002E6321">
                      <w:pPr>
                        <w:jc w:val="center"/>
                        <w:rPr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6321" w:rsidRDefault="002E6321"/>
    <w:p w:rsidR="002E6321" w:rsidRDefault="002E6321"/>
    <w:p w:rsidR="002E6321" w:rsidRDefault="0046263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E96015" wp14:editId="0217ECA9">
                <wp:simplePos x="0" y="0"/>
                <wp:positionH relativeFrom="column">
                  <wp:posOffset>4147930</wp:posOffset>
                </wp:positionH>
                <wp:positionV relativeFrom="paragraph">
                  <wp:posOffset>271532</wp:posOffset>
                </wp:positionV>
                <wp:extent cx="4902808" cy="768350"/>
                <wp:effectExtent l="0" t="0" r="1270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02808" cy="76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57B" w:rsidRDefault="00CC457B" w:rsidP="00CC457B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We are getting better</w:t>
                            </w:r>
                            <w:r w:rsidR="00462630">
                              <w:rPr>
                                <w:sz w:val="72"/>
                                <w:szCs w:val="72"/>
                              </w:rPr>
                              <w:t xml:space="preserve"> at: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 xml:space="preserve"> at:</w:t>
                            </w:r>
                          </w:p>
                          <w:p w:rsidR="002E6321" w:rsidRDefault="002E63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26.6pt;margin-top:21.4pt;width:386.05pt;height:6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" fillcolor="white [3201]" strokeweight=".5pt">
                <v:path arrowok="t"/>
                <v:textbox>
                  <w:txbxContent>
                    <w:p w:rsidR="00CC457B" w:rsidRDefault="00CC457B" w:rsidP="00CC457B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We are getting better</w:t>
                      </w:r>
                      <w:r w:rsidR="00462630">
                        <w:rPr>
                          <w:sz w:val="72"/>
                          <w:szCs w:val="72"/>
                        </w:rPr>
                        <w:t xml:space="preserve"> at:</w:t>
                      </w:r>
                      <w:r>
                        <w:rPr>
                          <w:sz w:val="72"/>
                          <w:szCs w:val="72"/>
                        </w:rPr>
                        <w:t xml:space="preserve"> at:</w:t>
                      </w:r>
                    </w:p>
                    <w:p w:rsidR="002E6321" w:rsidRDefault="002E6321"/>
                  </w:txbxContent>
                </v:textbox>
              </v:shape>
            </w:pict>
          </mc:Fallback>
        </mc:AlternateContent>
      </w:r>
    </w:p>
    <w:p w:rsidR="002E6321" w:rsidRDefault="002E6321">
      <w:pPr>
        <w:rPr>
          <w:sz w:val="6"/>
        </w:rPr>
      </w:pPr>
    </w:p>
    <w:p w:rsidR="007E3582" w:rsidRDefault="007E3582">
      <w:pPr>
        <w:rPr>
          <w:sz w:val="6"/>
        </w:rPr>
      </w:pPr>
    </w:p>
    <w:p w:rsidR="007E3582" w:rsidRDefault="007E3582">
      <w:pPr>
        <w:rPr>
          <w:sz w:val="6"/>
        </w:rPr>
      </w:pPr>
    </w:p>
    <w:p w:rsidR="00462630" w:rsidRDefault="00462630">
      <w:pPr>
        <w:rPr>
          <w:sz w:val="6"/>
        </w:rPr>
      </w:pPr>
    </w:p>
    <w:p w:rsidR="00462630" w:rsidRPr="007E3582" w:rsidRDefault="00462630">
      <w:pPr>
        <w:rPr>
          <w:sz w:val="6"/>
        </w:rPr>
      </w:pPr>
      <w:r w:rsidRPr="00462630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2A499F" wp14:editId="195745A3">
                <wp:simplePos x="0" y="0"/>
                <wp:positionH relativeFrom="column">
                  <wp:posOffset>5777865</wp:posOffset>
                </wp:positionH>
                <wp:positionV relativeFrom="paragraph">
                  <wp:posOffset>114935</wp:posOffset>
                </wp:positionV>
                <wp:extent cx="3272155" cy="3750310"/>
                <wp:effectExtent l="0" t="0" r="23495" b="215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72155" cy="3750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6321" w:rsidRDefault="000479F2">
                            <w:pP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* Writes for a range of real purposes and audiences across the curriculum</w:t>
                            </w:r>
                          </w:p>
                          <w:p w:rsidR="002E6321" w:rsidRDefault="000479F2">
                            <w:pP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* Creates settings, characters and plot in narrative including</w:t>
                            </w:r>
                          </w:p>
                          <w:p w:rsidR="002E6321" w:rsidRDefault="000479F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settings described in some detail</w:t>
                            </w:r>
                          </w:p>
                          <w:p w:rsidR="002E6321" w:rsidRDefault="000479F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characters described in detail</w:t>
                            </w:r>
                          </w:p>
                          <w:p w:rsidR="002E6321" w:rsidRDefault="000479F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plot is clearly structured and makes sense</w:t>
                            </w:r>
                          </w:p>
                          <w:p w:rsidR="002E6321" w:rsidRDefault="000479F2">
                            <w:pP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* Uses simple organisational devices (e.g. headings and sub-headings) in non-narrative</w:t>
                            </w:r>
                          </w:p>
                          <w:p w:rsidR="002E6321" w:rsidRDefault="000479F2">
                            <w:pP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* Proof-reads for spelling and punctuation errors</w:t>
                            </w:r>
                          </w:p>
                          <w:p w:rsidR="002E6321" w:rsidRDefault="000479F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* Reads aloud own writing to a group using appropriate intonation and controlling the tone and volume so the meaning is clear</w:t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br/>
                              <w:t>• Uses paragraphs to group related material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454.95pt;margin-top:9.05pt;width:257.65pt;height:29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" fillcolor="white [3201]" strokeweight=".5pt">
                <v:path arrowok="t"/>
                <v:textbox>
                  <w:txbxContent>
                    <w:p w:rsidR="002E6321" w:rsidRDefault="000479F2">
                      <w:pPr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* Writes for a range of real purposes and audiences across the curriculum</w:t>
                      </w:r>
                    </w:p>
                    <w:p w:rsidR="002E6321" w:rsidRDefault="000479F2">
                      <w:pPr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* Creates settings, characters and plot in narrative including</w:t>
                      </w:r>
                    </w:p>
                    <w:p w:rsidR="002E6321" w:rsidRDefault="000479F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settings described in some detail</w:t>
                      </w:r>
                    </w:p>
                    <w:p w:rsidR="002E6321" w:rsidRDefault="000479F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characters described in detail</w:t>
                      </w:r>
                    </w:p>
                    <w:p w:rsidR="002E6321" w:rsidRDefault="000479F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plot is clearly structured and makes sense</w:t>
                      </w:r>
                    </w:p>
                    <w:p w:rsidR="002E6321" w:rsidRDefault="000479F2">
                      <w:pPr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* Uses simple organisational devices (e.g. headings and sub-headings) in non-narrative</w:t>
                      </w:r>
                    </w:p>
                    <w:p w:rsidR="002E6321" w:rsidRDefault="000479F2">
                      <w:pPr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* Proof-reads for spelling and punctuation errors</w:t>
                      </w:r>
                    </w:p>
                    <w:p w:rsidR="002E6321" w:rsidRDefault="000479F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* Reads aloud own writing to a group using appropriate intonation and controlling the tone and volume so the meaning is clear</w:t>
                      </w: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br/>
                        <w:t>• Uses paragraphs to group related material</w:t>
                      </w:r>
                    </w:p>
                  </w:txbxContent>
                </v:textbox>
              </v:shape>
            </w:pict>
          </mc:Fallback>
        </mc:AlternateContent>
      </w:r>
    </w:p>
    <w:p w:rsidR="002E6321" w:rsidRPr="00462630" w:rsidRDefault="000479F2">
      <w:pPr>
        <w:rPr>
          <w:rFonts w:ascii="Comic Sans MS" w:hAnsi="Comic Sans MS"/>
          <w:sz w:val="44"/>
          <w:szCs w:val="48"/>
        </w:rPr>
      </w:pPr>
      <w:r w:rsidRPr="00462630">
        <w:rPr>
          <w:rFonts w:ascii="Comic Sans MS" w:hAnsi="Comic Sans MS"/>
          <w:sz w:val="44"/>
          <w:szCs w:val="48"/>
        </w:rPr>
        <w:t>Examples:</w:t>
      </w:r>
    </w:p>
    <w:p w:rsidR="002A4C37" w:rsidRPr="00462630" w:rsidRDefault="002A4C37" w:rsidP="002A4C37">
      <w:pPr>
        <w:pStyle w:val="ListParagraph"/>
        <w:numPr>
          <w:ilvl w:val="0"/>
          <w:numId w:val="4"/>
        </w:numPr>
        <w:rPr>
          <w:rFonts w:ascii="Comic Sans MS" w:hAnsi="Comic Sans MS"/>
          <w:sz w:val="44"/>
          <w:szCs w:val="48"/>
          <w:highlight w:val="yellow"/>
        </w:rPr>
      </w:pPr>
      <w:r w:rsidRPr="00462630">
        <w:rPr>
          <w:rFonts w:ascii="Comic Sans MS" w:hAnsi="Comic Sans MS"/>
          <w:sz w:val="40"/>
          <w:szCs w:val="44"/>
        </w:rPr>
        <w:t>The cottage was hidden in</w:t>
      </w:r>
      <w:r w:rsidRPr="00462630">
        <w:rPr>
          <w:rFonts w:ascii="Comic Sans MS" w:hAnsi="Comic Sans MS"/>
          <w:sz w:val="44"/>
          <w:szCs w:val="48"/>
        </w:rPr>
        <w:t xml:space="preserve"> the </w:t>
      </w:r>
      <w:r w:rsidRPr="00462630">
        <w:rPr>
          <w:rFonts w:ascii="Comic Sans MS" w:hAnsi="Comic Sans MS"/>
          <w:sz w:val="44"/>
          <w:szCs w:val="48"/>
          <w:highlight w:val="yellow"/>
        </w:rPr>
        <w:t xml:space="preserve">dark, </w:t>
      </w:r>
    </w:p>
    <w:p w:rsidR="002A4C37" w:rsidRPr="00462630" w:rsidRDefault="002A4C37" w:rsidP="002A4C37">
      <w:pPr>
        <w:pStyle w:val="ListParagraph"/>
        <w:rPr>
          <w:rFonts w:ascii="Comic Sans MS" w:hAnsi="Comic Sans MS"/>
          <w:sz w:val="44"/>
          <w:szCs w:val="48"/>
        </w:rPr>
      </w:pPr>
      <w:proofErr w:type="gramStart"/>
      <w:r w:rsidRPr="00462630">
        <w:rPr>
          <w:rFonts w:ascii="Comic Sans MS" w:hAnsi="Comic Sans MS"/>
          <w:sz w:val="44"/>
          <w:szCs w:val="48"/>
          <w:highlight w:val="yellow"/>
        </w:rPr>
        <w:t>gloomy</w:t>
      </w:r>
      <w:proofErr w:type="gramEnd"/>
      <w:r w:rsidRPr="00462630">
        <w:rPr>
          <w:rFonts w:ascii="Comic Sans MS" w:hAnsi="Comic Sans MS"/>
          <w:sz w:val="44"/>
          <w:szCs w:val="48"/>
          <w:highlight w:val="yellow"/>
        </w:rPr>
        <w:t>, mysterious forest.</w:t>
      </w:r>
    </w:p>
    <w:p w:rsidR="002A4C37" w:rsidRPr="00462630" w:rsidRDefault="002A4C37" w:rsidP="002A4C37">
      <w:pPr>
        <w:pStyle w:val="ListParagraph"/>
        <w:numPr>
          <w:ilvl w:val="0"/>
          <w:numId w:val="4"/>
        </w:numPr>
        <w:rPr>
          <w:rFonts w:ascii="Comic Sans MS" w:hAnsi="Comic Sans MS"/>
          <w:sz w:val="44"/>
          <w:szCs w:val="48"/>
          <w:highlight w:val="yellow"/>
        </w:rPr>
      </w:pPr>
      <w:r w:rsidRPr="00462630">
        <w:rPr>
          <w:rFonts w:ascii="Comic Sans MS" w:hAnsi="Comic Sans MS"/>
          <w:sz w:val="44"/>
          <w:szCs w:val="48"/>
        </w:rPr>
        <w:t xml:space="preserve">The </w:t>
      </w:r>
      <w:r w:rsidRPr="00462630">
        <w:rPr>
          <w:rFonts w:ascii="Comic Sans MS" w:hAnsi="Comic Sans MS"/>
          <w:sz w:val="44"/>
          <w:szCs w:val="48"/>
          <w:highlight w:val="yellow"/>
        </w:rPr>
        <w:t>wicked</w:t>
      </w:r>
      <w:r w:rsidRPr="00462630">
        <w:rPr>
          <w:rFonts w:ascii="Comic Sans MS" w:hAnsi="Comic Sans MS"/>
          <w:sz w:val="44"/>
          <w:szCs w:val="48"/>
        </w:rPr>
        <w:t xml:space="preserve"> witch </w:t>
      </w:r>
      <w:r w:rsidRPr="00462630">
        <w:rPr>
          <w:rFonts w:ascii="Comic Sans MS" w:hAnsi="Comic Sans MS"/>
          <w:sz w:val="44"/>
          <w:szCs w:val="48"/>
          <w:highlight w:val="yellow"/>
        </w:rPr>
        <w:t>cackled</w:t>
      </w:r>
      <w:r w:rsidRPr="00462630">
        <w:rPr>
          <w:rFonts w:ascii="Comic Sans MS" w:hAnsi="Comic Sans MS"/>
          <w:sz w:val="44"/>
          <w:szCs w:val="48"/>
        </w:rPr>
        <w:t xml:space="preserve"> and </w:t>
      </w:r>
      <w:r w:rsidRPr="00462630">
        <w:rPr>
          <w:rFonts w:ascii="Comic Sans MS" w:hAnsi="Comic Sans MS"/>
          <w:sz w:val="44"/>
          <w:szCs w:val="48"/>
          <w:highlight w:val="yellow"/>
        </w:rPr>
        <w:t xml:space="preserve">bared </w:t>
      </w:r>
    </w:p>
    <w:p w:rsidR="002A4C37" w:rsidRPr="00462630" w:rsidRDefault="002A4C37" w:rsidP="002A4C37">
      <w:pPr>
        <w:pStyle w:val="ListParagraph"/>
        <w:rPr>
          <w:rFonts w:ascii="Comic Sans MS" w:hAnsi="Comic Sans MS"/>
          <w:sz w:val="44"/>
          <w:szCs w:val="48"/>
        </w:rPr>
      </w:pPr>
      <w:proofErr w:type="gramStart"/>
      <w:r w:rsidRPr="00462630">
        <w:rPr>
          <w:rFonts w:ascii="Comic Sans MS" w:hAnsi="Comic Sans MS"/>
          <w:sz w:val="44"/>
          <w:szCs w:val="48"/>
          <w:highlight w:val="yellow"/>
        </w:rPr>
        <w:t>her</w:t>
      </w:r>
      <w:proofErr w:type="gramEnd"/>
      <w:r w:rsidRPr="00462630">
        <w:rPr>
          <w:rFonts w:ascii="Comic Sans MS" w:hAnsi="Comic Sans MS"/>
          <w:sz w:val="44"/>
          <w:szCs w:val="48"/>
          <w:highlight w:val="yellow"/>
        </w:rPr>
        <w:t xml:space="preserve"> hideous crooked teeth.</w:t>
      </w:r>
    </w:p>
    <w:p w:rsidR="002E6321" w:rsidRPr="00462630" w:rsidRDefault="002A4C37">
      <w:pPr>
        <w:pStyle w:val="ListParagraph"/>
        <w:numPr>
          <w:ilvl w:val="0"/>
          <w:numId w:val="4"/>
        </w:numPr>
        <w:rPr>
          <w:rFonts w:ascii="Comic Sans MS" w:hAnsi="Comic Sans MS"/>
          <w:sz w:val="44"/>
          <w:szCs w:val="48"/>
          <w:highlight w:val="yellow"/>
          <w:u w:val="single"/>
        </w:rPr>
      </w:pPr>
      <w:r w:rsidRPr="00462630">
        <w:rPr>
          <w:rFonts w:ascii="Comic Sans MS" w:hAnsi="Comic Sans MS"/>
          <w:sz w:val="44"/>
          <w:szCs w:val="48"/>
          <w:highlight w:val="yellow"/>
          <w:u w:val="single"/>
        </w:rPr>
        <w:t>Football</w:t>
      </w:r>
    </w:p>
    <w:p w:rsidR="002A4C37" w:rsidRPr="00462630" w:rsidRDefault="002A4C37" w:rsidP="002A4C37">
      <w:pPr>
        <w:pStyle w:val="ListParagraph"/>
        <w:rPr>
          <w:rFonts w:ascii="Comic Sans MS" w:hAnsi="Comic Sans MS"/>
          <w:sz w:val="44"/>
          <w:szCs w:val="48"/>
        </w:rPr>
      </w:pPr>
      <w:r w:rsidRPr="00462630">
        <w:rPr>
          <w:rFonts w:ascii="Comic Sans MS" w:hAnsi="Comic Sans MS"/>
          <w:sz w:val="44"/>
          <w:szCs w:val="48"/>
          <w:highlight w:val="yellow"/>
        </w:rPr>
        <w:t>Rules:-</w:t>
      </w:r>
    </w:p>
    <w:sectPr w:rsidR="002A4C37" w:rsidRPr="00462630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321" w:rsidRDefault="000479F2">
      <w:pPr>
        <w:spacing w:after="0" w:line="240" w:lineRule="auto"/>
      </w:pPr>
      <w:r>
        <w:separator/>
      </w:r>
    </w:p>
  </w:endnote>
  <w:endnote w:type="continuationSeparator" w:id="0">
    <w:p w:rsidR="002E6321" w:rsidRDefault="00047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321" w:rsidRDefault="007E3582">
    <w:pPr>
      <w:pStyle w:val="Footer"/>
    </w:pPr>
    <w:proofErr w:type="spellStart"/>
    <w:r>
      <w:t>Salway</w:t>
    </w:r>
    <w:proofErr w:type="spellEnd"/>
    <w:r>
      <w:t xml:space="preserve"> Ash</w:t>
    </w:r>
    <w:r w:rsidR="000479F2">
      <w:t xml:space="preserve"> Primary School </w:t>
    </w:r>
    <w:proofErr w:type="gramStart"/>
    <w:r w:rsidR="000479F2">
      <w:t>–  Literacy</w:t>
    </w:r>
    <w:proofErr w:type="gramEnd"/>
    <w:r w:rsidR="000479F2">
      <w:t xml:space="preserve">  Skills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321" w:rsidRDefault="000479F2">
      <w:pPr>
        <w:spacing w:after="0" w:line="240" w:lineRule="auto"/>
      </w:pPr>
      <w:r>
        <w:separator/>
      </w:r>
    </w:p>
  </w:footnote>
  <w:footnote w:type="continuationSeparator" w:id="0">
    <w:p w:rsidR="002E6321" w:rsidRDefault="00047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321" w:rsidRDefault="002E6321">
    <w:pPr>
      <w:pStyle w:val="Header"/>
    </w:pPr>
  </w:p>
  <w:p w:rsidR="002E6321" w:rsidRDefault="002E63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B3F66"/>
    <w:multiLevelType w:val="hybridMultilevel"/>
    <w:tmpl w:val="CD921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2946B5"/>
    <w:multiLevelType w:val="hybridMultilevel"/>
    <w:tmpl w:val="BA48E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9F2"/>
    <w:rsid w:val="000479F2"/>
    <w:rsid w:val="002A4C37"/>
    <w:rsid w:val="002E6321"/>
    <w:rsid w:val="00462630"/>
    <w:rsid w:val="007E3582"/>
    <w:rsid w:val="00CC457B"/>
    <w:rsid w:val="00F2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9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4EE52EC6</Template>
  <TotalTime>12</TotalTime>
  <Pages>1</Pages>
  <Words>23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Jackson</dc:creator>
  <cp:lastModifiedBy>Sara Jackson</cp:lastModifiedBy>
  <cp:revision>6</cp:revision>
  <dcterms:created xsi:type="dcterms:W3CDTF">2014-12-01T14:16:00Z</dcterms:created>
  <dcterms:modified xsi:type="dcterms:W3CDTF">2016-01-20T13:38:00Z</dcterms:modified>
</cp:coreProperties>
</file>