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7334C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0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34C5" w:rsidRPr="00EF6AA3" w:rsidRDefault="007334C5" w:rsidP="007334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AA3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1E</w:t>
                            </w:r>
                          </w:p>
                          <w:p w:rsidR="007334C5" w:rsidRPr="00EF6AA3" w:rsidRDefault="007334C5" w:rsidP="007334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AA3">
                              <w:rPr>
                                <w:rFonts w:ascii="Comic Sans MS" w:hAnsi="Comic Sans MS"/>
                                <w:b/>
                                <w:color w:val="7030A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7334C5" w:rsidRDefault="007334C5" w:rsidP="007334C5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0;width:321.35pt;height:1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" filled="f" stroked="f">
                <v:textbox>
                  <w:txbxContent>
                    <w:p w:rsidR="007334C5" w:rsidRPr="00EF6AA3" w:rsidRDefault="007334C5" w:rsidP="007334C5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6AA3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1E</w:t>
                      </w:r>
                    </w:p>
                    <w:p w:rsidR="007334C5" w:rsidRPr="00EF6AA3" w:rsidRDefault="007334C5" w:rsidP="007334C5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6AA3">
                        <w:rPr>
                          <w:rFonts w:ascii="Comic Sans MS" w:hAnsi="Comic Sans MS"/>
                          <w:b/>
                          <w:color w:val="7030A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7334C5" w:rsidRDefault="007334C5" w:rsidP="007334C5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2A5A" wp14:editId="60E0BD06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0D5" w:rsidRDefault="003540D5" w:rsidP="003540D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3540D5" w:rsidRDefault="003540D5" w:rsidP="003540D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296545</wp:posOffset>
                </wp:positionV>
                <wp:extent cx="5287010" cy="1802130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EC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134D74" w:rsidRDefault="00134D74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D74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Writing can usually be read without mediation</w:t>
                            </w:r>
                          </w:p>
                          <w:p w:rsidR="00B0062C" w:rsidRDefault="00B0062C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*Uses phonics appropriately</w:t>
                            </w:r>
                          </w:p>
                          <w:p w:rsidR="00B0062C" w:rsidRPr="00134D74" w:rsidRDefault="00B0062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*Uses correct letter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12pt;margin-top:23.35pt;width:416.3pt;height:1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" fillcolor="white [3201]" strokeweight=".5pt">
                <v:textbox>
                  <w:txbxContent>
                    <w:p w:rsidR="00B478EC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134D74" w:rsidRDefault="00134D74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34D74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Writing can usually be read without mediation</w:t>
                      </w:r>
                    </w:p>
                    <w:p w:rsidR="00B0062C" w:rsidRDefault="00B0062C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*Uses phonics appropriately</w:t>
                      </w:r>
                    </w:p>
                    <w:p w:rsidR="00B0062C" w:rsidRPr="00134D74" w:rsidRDefault="00B0062C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*Uses correct letter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 w:rsidP="00EF6AA3">
      <w:pPr>
        <w:tabs>
          <w:tab w:val="left" w:pos="4967"/>
        </w:tabs>
      </w:pPr>
    </w:p>
    <w:p w:rsidR="00EF6AA3" w:rsidRDefault="00EF6AA3" w:rsidP="00EF6AA3">
      <w:pPr>
        <w:tabs>
          <w:tab w:val="left" w:pos="4967"/>
        </w:tabs>
      </w:pPr>
    </w:p>
    <w:p w:rsidR="00B478EC" w:rsidRDefault="00B478EC"/>
    <w:p w:rsidR="00B478EC" w:rsidRDefault="00B478EC"/>
    <w:p w:rsidR="00B478EC" w:rsidRDefault="00B478EC"/>
    <w:p w:rsidR="00EF6AA3" w:rsidRDefault="00EF6AA3">
      <w:pPr>
        <w:rPr>
          <w:rFonts w:ascii="Comic Sans MS" w:hAnsi="Comic Sans MS"/>
          <w:sz w:val="48"/>
          <w:szCs w:val="48"/>
        </w:rPr>
      </w:pPr>
    </w:p>
    <w:p w:rsidR="00B478EC" w:rsidRDefault="00B0062C">
      <w:pPr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6678A2C" wp14:editId="7D2C9E89">
            <wp:simplePos x="0" y="0"/>
            <wp:positionH relativeFrom="column">
              <wp:posOffset>5419725</wp:posOffset>
            </wp:positionH>
            <wp:positionV relativeFrom="paragraph">
              <wp:posOffset>46355</wp:posOffset>
            </wp:positionV>
            <wp:extent cx="2994660" cy="2994660"/>
            <wp:effectExtent l="0" t="0" r="0" b="0"/>
            <wp:wrapSquare wrapText="bothSides"/>
            <wp:docPr id="5" name="Picture 5" descr="Letter Forma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Formation Ca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C14">
        <w:rPr>
          <w:rFonts w:ascii="Comic Sans MS" w:hAnsi="Comic Sans MS"/>
          <w:sz w:val="48"/>
          <w:szCs w:val="48"/>
        </w:rPr>
        <w:t>Examples:</w:t>
      </w:r>
    </w:p>
    <w:p w:rsidR="00F55C14" w:rsidRDefault="00B0062C" w:rsidP="00B0062C">
      <w:pPr>
        <w:pStyle w:val="ListParagraph"/>
        <w:ind w:left="786"/>
        <w:rPr>
          <w:rFonts w:ascii="Comic Sans MS" w:hAnsi="Comic Sans MS"/>
          <w:sz w:val="48"/>
          <w:szCs w:val="48"/>
        </w:rPr>
      </w:pPr>
      <w:r>
        <w:rPr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4BE0F36A" wp14:editId="0FE702AD">
            <wp:simplePos x="0" y="0"/>
            <wp:positionH relativeFrom="column">
              <wp:posOffset>1036320</wp:posOffset>
            </wp:positionH>
            <wp:positionV relativeFrom="paragraph">
              <wp:posOffset>80645</wp:posOffset>
            </wp:positionV>
            <wp:extent cx="2752090" cy="1987550"/>
            <wp:effectExtent l="0" t="0" r="0" b="0"/>
            <wp:wrapSquare wrapText="bothSides"/>
            <wp:docPr id="6" name="Picture 6" descr="Phase 2 Blending for read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ase 2 Blending for read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C14" w:rsidRDefault="00F55C14" w:rsidP="00B0062C">
      <w:pPr>
        <w:pStyle w:val="ListParagraph"/>
        <w:ind w:left="786"/>
        <w:rPr>
          <w:rFonts w:ascii="Comic Sans MS" w:hAnsi="Comic Sans MS"/>
          <w:sz w:val="48"/>
          <w:szCs w:val="48"/>
        </w:rPr>
      </w:pPr>
    </w:p>
    <w:p w:rsidR="00C13C5D" w:rsidRDefault="00165F09"/>
    <w:sectPr w:rsidR="00C13C5D" w:rsidSect="00D360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09" w:rsidRDefault="00165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165F09">
    <w:pPr>
      <w:pStyle w:val="Footer"/>
    </w:pPr>
    <w:r>
      <w:t>Salway Ash</w:t>
    </w:r>
    <w:bookmarkStart w:id="0" w:name="_GoBack"/>
    <w:bookmarkEnd w:id="0"/>
    <w:r w:rsidR="00744E6D">
      <w:t xml:space="preserve"> Primary School –  Literacy </w:t>
    </w:r>
    <w:r w:rsidR="00D36071">
      <w:t xml:space="preserve"> Skills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09" w:rsidRDefault="00165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09" w:rsidRDefault="00165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09" w:rsidRDefault="00165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134D74"/>
    <w:rsid w:val="00165F09"/>
    <w:rsid w:val="003540D5"/>
    <w:rsid w:val="007302AF"/>
    <w:rsid w:val="007334C5"/>
    <w:rsid w:val="00744E6D"/>
    <w:rsid w:val="008D4E01"/>
    <w:rsid w:val="00B0062C"/>
    <w:rsid w:val="00B478EC"/>
    <w:rsid w:val="00D36071"/>
    <w:rsid w:val="00DE54FD"/>
    <w:rsid w:val="00EF6AA3"/>
    <w:rsid w:val="00F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primaryteachingtools.co.uk/inc/sdetail/letters-and-sounds-phase-2---blending-for-reading/162/3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A0A09BB1</Template>
  <TotalTime>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6</cp:revision>
  <dcterms:created xsi:type="dcterms:W3CDTF">2014-12-01T14:21:00Z</dcterms:created>
  <dcterms:modified xsi:type="dcterms:W3CDTF">2016-02-08T08:46:00Z</dcterms:modified>
</cp:coreProperties>
</file>